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492" w:rsidRPr="00E84492" w:rsidRDefault="00E84492" w:rsidP="00E84492">
      <w:pPr>
        <w:overflowPunct/>
        <w:autoSpaceDE/>
        <w:autoSpaceDN/>
        <w:adjustRightInd/>
        <w:ind w:left="5103"/>
        <w:jc w:val="center"/>
        <w:textAlignment w:val="auto"/>
        <w:rPr>
          <w:sz w:val="28"/>
          <w:szCs w:val="28"/>
        </w:rPr>
      </w:pPr>
      <w:r w:rsidRPr="00E84492">
        <w:rPr>
          <w:sz w:val="28"/>
          <w:szCs w:val="28"/>
        </w:rPr>
        <w:t>ПРИЛОЖЕНИЕ</w:t>
      </w:r>
    </w:p>
    <w:p w:rsidR="00E84492" w:rsidRPr="00E84492" w:rsidRDefault="00E84492" w:rsidP="00E84492">
      <w:pPr>
        <w:widowControl w:val="0"/>
        <w:suppressAutoHyphens/>
        <w:overflowPunct/>
        <w:autoSpaceDN/>
        <w:adjustRightInd/>
        <w:ind w:left="5103"/>
        <w:jc w:val="center"/>
        <w:textAlignment w:val="auto"/>
        <w:rPr>
          <w:sz w:val="28"/>
          <w:szCs w:val="28"/>
          <w:lang w:eastAsia="ar-SA"/>
        </w:rPr>
      </w:pPr>
      <w:r w:rsidRPr="00E84492">
        <w:rPr>
          <w:sz w:val="28"/>
          <w:szCs w:val="28"/>
          <w:lang w:eastAsia="ar-SA"/>
        </w:rPr>
        <w:t>Утверждено</w:t>
      </w:r>
    </w:p>
    <w:p w:rsidR="00E84492" w:rsidRPr="00E84492" w:rsidRDefault="00E84492" w:rsidP="00E84492">
      <w:pPr>
        <w:widowControl w:val="0"/>
        <w:suppressAutoHyphens/>
        <w:overflowPunct/>
        <w:autoSpaceDN/>
        <w:adjustRightInd/>
        <w:ind w:left="5103"/>
        <w:jc w:val="center"/>
        <w:textAlignment w:val="auto"/>
        <w:rPr>
          <w:sz w:val="28"/>
          <w:szCs w:val="28"/>
          <w:lang w:eastAsia="ar-SA"/>
        </w:rPr>
      </w:pPr>
      <w:r w:rsidRPr="00E84492">
        <w:rPr>
          <w:sz w:val="28"/>
          <w:szCs w:val="28"/>
          <w:lang w:eastAsia="ar-SA"/>
        </w:rPr>
        <w:t>постановлением Администрации</w:t>
      </w:r>
    </w:p>
    <w:p w:rsidR="00E84492" w:rsidRPr="00E84492" w:rsidRDefault="00E84492" w:rsidP="00E84492">
      <w:pPr>
        <w:overflowPunct/>
        <w:autoSpaceDE/>
        <w:autoSpaceDN/>
        <w:adjustRightInd/>
        <w:ind w:left="5103"/>
        <w:jc w:val="center"/>
        <w:textAlignment w:val="auto"/>
        <w:rPr>
          <w:sz w:val="28"/>
          <w:szCs w:val="28"/>
        </w:rPr>
      </w:pPr>
      <w:r w:rsidRPr="00E84492">
        <w:rPr>
          <w:sz w:val="28"/>
          <w:szCs w:val="28"/>
        </w:rPr>
        <w:t>Златоустовского городского округа</w:t>
      </w:r>
    </w:p>
    <w:p w:rsidR="00E84492" w:rsidRPr="00E84492" w:rsidRDefault="00E84492" w:rsidP="00E84492">
      <w:pPr>
        <w:widowControl w:val="0"/>
        <w:suppressAutoHyphens/>
        <w:overflowPunct/>
        <w:autoSpaceDN/>
        <w:adjustRightInd/>
        <w:ind w:left="5103"/>
        <w:jc w:val="center"/>
        <w:textAlignment w:val="auto"/>
        <w:rPr>
          <w:sz w:val="28"/>
          <w:szCs w:val="28"/>
          <w:lang w:eastAsia="ar-SA"/>
        </w:rPr>
      </w:pPr>
      <w:r w:rsidRPr="00E84492">
        <w:rPr>
          <w:sz w:val="28"/>
          <w:szCs w:val="28"/>
          <w:lang w:eastAsia="ar-SA"/>
        </w:rPr>
        <w:t xml:space="preserve">от </w:t>
      </w:r>
      <w:r w:rsidR="00090413">
        <w:rPr>
          <w:sz w:val="28"/>
          <w:szCs w:val="28"/>
          <w:lang w:eastAsia="ar-SA"/>
        </w:rPr>
        <w:t>08.08.2025 г.</w:t>
      </w:r>
      <w:r w:rsidRPr="00E84492">
        <w:rPr>
          <w:sz w:val="28"/>
          <w:szCs w:val="28"/>
          <w:lang w:eastAsia="ar-SA"/>
        </w:rPr>
        <w:t xml:space="preserve"> № </w:t>
      </w:r>
      <w:r w:rsidR="00090413">
        <w:rPr>
          <w:sz w:val="28"/>
          <w:szCs w:val="28"/>
          <w:lang w:eastAsia="ar-SA"/>
        </w:rPr>
        <w:t>286-П/АДМ</w:t>
      </w:r>
      <w:bookmarkStart w:id="0" w:name="_GoBack"/>
      <w:bookmarkEnd w:id="0"/>
    </w:p>
    <w:p w:rsidR="00E84492" w:rsidRPr="00E84492" w:rsidRDefault="00E84492" w:rsidP="00E84492">
      <w:pPr>
        <w:tabs>
          <w:tab w:val="left" w:pos="5529"/>
        </w:tabs>
        <w:suppressAutoHyphens/>
        <w:overflowPunct/>
        <w:autoSpaceDE/>
        <w:autoSpaceDN/>
        <w:adjustRightInd/>
        <w:ind w:left="5103"/>
        <w:jc w:val="center"/>
        <w:textAlignment w:val="auto"/>
        <w:rPr>
          <w:sz w:val="28"/>
          <w:szCs w:val="28"/>
        </w:rPr>
      </w:pPr>
    </w:p>
    <w:p w:rsidR="0037763F" w:rsidRDefault="0037763F" w:rsidP="008C1E7C">
      <w:pPr>
        <w:rPr>
          <w:b/>
          <w:sz w:val="28"/>
          <w:szCs w:val="28"/>
        </w:rPr>
      </w:pPr>
    </w:p>
    <w:p w:rsidR="00AA2521" w:rsidRDefault="00AA2521" w:rsidP="008C1E7C">
      <w:pPr>
        <w:rPr>
          <w:b/>
          <w:sz w:val="28"/>
          <w:szCs w:val="28"/>
        </w:rPr>
      </w:pPr>
    </w:p>
    <w:p w:rsidR="00AA2521" w:rsidRDefault="00AA2521" w:rsidP="008C1E7C">
      <w:pPr>
        <w:rPr>
          <w:b/>
          <w:sz w:val="28"/>
          <w:szCs w:val="28"/>
        </w:rPr>
      </w:pPr>
    </w:p>
    <w:p w:rsidR="00AA2521" w:rsidRPr="00E84492" w:rsidRDefault="00AA2521" w:rsidP="008C1E7C">
      <w:pPr>
        <w:rPr>
          <w:sz w:val="28"/>
          <w:szCs w:val="28"/>
        </w:rPr>
      </w:pPr>
    </w:p>
    <w:p w:rsidR="0037763F" w:rsidRPr="00E84492" w:rsidRDefault="0037763F" w:rsidP="005F5FC9">
      <w:pPr>
        <w:shd w:val="clear" w:color="auto" w:fill="FFFFFF"/>
        <w:overflowPunct/>
        <w:autoSpaceDE/>
        <w:autoSpaceDN/>
        <w:adjustRightInd/>
        <w:jc w:val="center"/>
        <w:outlineLvl w:val="1"/>
        <w:rPr>
          <w:rFonts w:eastAsia="Calibri"/>
          <w:spacing w:val="2"/>
          <w:sz w:val="28"/>
          <w:szCs w:val="28"/>
        </w:rPr>
      </w:pPr>
      <w:r w:rsidRPr="00E84492">
        <w:rPr>
          <w:rFonts w:eastAsia="Calibri"/>
          <w:spacing w:val="2"/>
          <w:sz w:val="28"/>
          <w:szCs w:val="28"/>
        </w:rPr>
        <w:t>П</w:t>
      </w:r>
      <w:r w:rsidR="005F5FC9" w:rsidRPr="00E84492">
        <w:rPr>
          <w:rFonts w:eastAsia="Calibri"/>
          <w:spacing w:val="2"/>
          <w:sz w:val="28"/>
          <w:szCs w:val="28"/>
        </w:rPr>
        <w:t xml:space="preserve">лан </w:t>
      </w:r>
    </w:p>
    <w:p w:rsidR="005F5FC9" w:rsidRPr="00E84492" w:rsidRDefault="005F5FC9" w:rsidP="0037763F">
      <w:pPr>
        <w:shd w:val="clear" w:color="auto" w:fill="FFFFFF"/>
        <w:overflowPunct/>
        <w:autoSpaceDE/>
        <w:autoSpaceDN/>
        <w:adjustRightInd/>
        <w:jc w:val="center"/>
        <w:outlineLvl w:val="1"/>
        <w:rPr>
          <w:rFonts w:eastAsia="Calibri"/>
          <w:spacing w:val="2"/>
          <w:sz w:val="28"/>
          <w:szCs w:val="28"/>
        </w:rPr>
      </w:pPr>
      <w:r w:rsidRPr="00E84492">
        <w:rPr>
          <w:rFonts w:eastAsia="Calibri"/>
          <w:spacing w:val="2"/>
          <w:sz w:val="28"/>
          <w:szCs w:val="28"/>
        </w:rPr>
        <w:t xml:space="preserve">действий по ликвидации последствий аварийных ситуаций в сфере теплоснабжения </w:t>
      </w:r>
    </w:p>
    <w:p w:rsidR="005F5FC9" w:rsidRPr="00E84492" w:rsidRDefault="005F5FC9" w:rsidP="005F5FC9">
      <w:pPr>
        <w:shd w:val="clear" w:color="auto" w:fill="FFFFFF"/>
        <w:overflowPunct/>
        <w:autoSpaceDE/>
        <w:autoSpaceDN/>
        <w:adjustRightInd/>
        <w:jc w:val="center"/>
        <w:outlineLvl w:val="1"/>
        <w:rPr>
          <w:rFonts w:eastAsia="Calibri"/>
          <w:spacing w:val="2"/>
          <w:sz w:val="28"/>
          <w:szCs w:val="28"/>
        </w:rPr>
      </w:pPr>
      <w:r w:rsidRPr="00E84492">
        <w:rPr>
          <w:rFonts w:eastAsia="Calibri"/>
          <w:spacing w:val="2"/>
          <w:sz w:val="28"/>
          <w:szCs w:val="28"/>
        </w:rPr>
        <w:t xml:space="preserve">в </w:t>
      </w:r>
      <w:r w:rsidR="0037763F" w:rsidRPr="00E84492">
        <w:rPr>
          <w:rFonts w:eastAsia="Calibri"/>
          <w:spacing w:val="2"/>
          <w:sz w:val="28"/>
          <w:szCs w:val="28"/>
        </w:rPr>
        <w:t>Златоустовском городском округе</w:t>
      </w:r>
    </w:p>
    <w:p w:rsidR="005F5FC9" w:rsidRPr="00E84492" w:rsidRDefault="005F5FC9" w:rsidP="005F5FC9">
      <w:pPr>
        <w:shd w:val="clear" w:color="auto" w:fill="FFFFFF"/>
        <w:overflowPunct/>
        <w:autoSpaceDE/>
        <w:autoSpaceDN/>
        <w:adjustRightInd/>
        <w:spacing w:line="315" w:lineRule="atLeast"/>
        <w:ind w:firstLine="1"/>
        <w:jc w:val="center"/>
        <w:rPr>
          <w:rFonts w:eastAsia="Calibri"/>
          <w:spacing w:val="2"/>
          <w:sz w:val="28"/>
          <w:szCs w:val="28"/>
        </w:rPr>
      </w:pPr>
      <w:r w:rsidRPr="00E84492">
        <w:rPr>
          <w:rFonts w:eastAsia="Calibri"/>
          <w:spacing w:val="2"/>
          <w:sz w:val="28"/>
          <w:szCs w:val="28"/>
        </w:rPr>
        <w:br/>
        <w:t>1. Общие положения</w:t>
      </w:r>
    </w:p>
    <w:p w:rsidR="005F5FC9" w:rsidRPr="00E84492" w:rsidRDefault="005F5FC9" w:rsidP="005F5FC9">
      <w:pPr>
        <w:shd w:val="clear" w:color="auto" w:fill="FFFFFF"/>
        <w:overflowPunct/>
        <w:autoSpaceDE/>
        <w:autoSpaceDN/>
        <w:adjustRightInd/>
        <w:spacing w:line="315" w:lineRule="atLeast"/>
        <w:ind w:firstLine="709"/>
        <w:jc w:val="both"/>
        <w:rPr>
          <w:rFonts w:eastAsia="Calibri"/>
          <w:color w:val="FF0000"/>
          <w:spacing w:val="2"/>
          <w:sz w:val="28"/>
          <w:szCs w:val="28"/>
        </w:rPr>
      </w:pPr>
    </w:p>
    <w:p w:rsidR="005F5FC9" w:rsidRPr="001A7D9B" w:rsidRDefault="00E84492" w:rsidP="00E84492">
      <w:pPr>
        <w:shd w:val="clear" w:color="auto" w:fill="FFFFFF"/>
        <w:tabs>
          <w:tab w:val="left" w:pos="993"/>
        </w:tabs>
        <w:overflowPunct/>
        <w:autoSpaceDE/>
        <w:autoSpaceDN/>
        <w:adjustRightInd/>
        <w:snapToGrid w:val="0"/>
        <w:spacing w:line="315" w:lineRule="atLeast"/>
        <w:ind w:firstLine="709"/>
        <w:jc w:val="both"/>
        <w:textAlignment w:val="auto"/>
        <w:rPr>
          <w:rFonts w:eastAsia="Calibri"/>
          <w:color w:val="000000" w:themeColor="text1"/>
          <w:spacing w:val="2"/>
          <w:sz w:val="28"/>
          <w:szCs w:val="28"/>
        </w:rPr>
      </w:pPr>
      <w:r>
        <w:rPr>
          <w:rFonts w:eastAsia="Calibri"/>
          <w:color w:val="000000" w:themeColor="text1"/>
          <w:spacing w:val="2"/>
          <w:sz w:val="28"/>
          <w:szCs w:val="28"/>
        </w:rPr>
        <w:t>1.1. </w:t>
      </w:r>
      <w:r w:rsidR="0037763F" w:rsidRPr="001A7D9B">
        <w:rPr>
          <w:rFonts w:eastAsia="Calibri"/>
          <w:color w:val="000000" w:themeColor="text1"/>
          <w:spacing w:val="2"/>
          <w:sz w:val="28"/>
          <w:szCs w:val="28"/>
        </w:rPr>
        <w:t>П</w:t>
      </w:r>
      <w:r w:rsidR="005F5FC9" w:rsidRPr="001A7D9B">
        <w:rPr>
          <w:rFonts w:eastAsia="Calibri"/>
          <w:color w:val="000000" w:themeColor="text1"/>
          <w:spacing w:val="2"/>
          <w:sz w:val="28"/>
          <w:szCs w:val="28"/>
        </w:rPr>
        <w:t xml:space="preserve">лан действий по ликвидации последствий аварийных ситуаций </w:t>
      </w:r>
      <w:r>
        <w:rPr>
          <w:rFonts w:eastAsia="Calibri"/>
          <w:color w:val="000000" w:themeColor="text1"/>
          <w:spacing w:val="2"/>
          <w:sz w:val="28"/>
          <w:szCs w:val="28"/>
        </w:rPr>
        <w:br/>
      </w:r>
      <w:r w:rsidR="005F5FC9" w:rsidRPr="001A7D9B">
        <w:rPr>
          <w:rFonts w:eastAsia="Calibri"/>
          <w:color w:val="000000" w:themeColor="text1"/>
          <w:spacing w:val="2"/>
          <w:sz w:val="28"/>
          <w:szCs w:val="28"/>
        </w:rPr>
        <w:t xml:space="preserve">в сфере теплоснабжения в </w:t>
      </w:r>
      <w:r w:rsidR="0037763F" w:rsidRPr="001A7D9B">
        <w:rPr>
          <w:rFonts w:eastAsia="Calibri"/>
          <w:color w:val="000000" w:themeColor="text1"/>
          <w:spacing w:val="2"/>
          <w:sz w:val="28"/>
          <w:szCs w:val="28"/>
        </w:rPr>
        <w:t>Златоустовском городском округе</w:t>
      </w:r>
      <w:r w:rsidR="005F5FC9" w:rsidRPr="001A7D9B">
        <w:rPr>
          <w:rFonts w:eastAsia="Calibri"/>
          <w:color w:val="000000" w:themeColor="text1"/>
          <w:spacing w:val="2"/>
          <w:sz w:val="28"/>
          <w:szCs w:val="28"/>
        </w:rPr>
        <w:t xml:space="preserve"> (далее - План) разработан в целях координации деятельности должностных лиц местной администрации, ресурсоснабжающих  организаций, управляющих компаний, товариществ собственников жилья, потребителей тепловой энергии </w:t>
      </w:r>
      <w:r>
        <w:rPr>
          <w:rFonts w:eastAsia="Calibri"/>
          <w:color w:val="000000" w:themeColor="text1"/>
          <w:spacing w:val="2"/>
          <w:sz w:val="28"/>
          <w:szCs w:val="28"/>
        </w:rPr>
        <w:br/>
      </w:r>
      <w:r w:rsidR="005F5FC9" w:rsidRPr="001A7D9B">
        <w:rPr>
          <w:rFonts w:eastAsia="Calibri"/>
          <w:color w:val="000000" w:themeColor="text1"/>
          <w:spacing w:val="2"/>
          <w:sz w:val="28"/>
          <w:szCs w:val="28"/>
        </w:rPr>
        <w:t xml:space="preserve">при решении вопросов, связанных с ликвидацией последствий аварийных ситуаций на системах теплоснабжения  в </w:t>
      </w:r>
      <w:r w:rsidR="0037763F" w:rsidRPr="001A7D9B">
        <w:rPr>
          <w:rFonts w:eastAsia="Calibri"/>
          <w:color w:val="000000" w:themeColor="text1"/>
          <w:spacing w:val="2"/>
          <w:sz w:val="28"/>
          <w:szCs w:val="28"/>
        </w:rPr>
        <w:t>Златоустовском городском округе.</w:t>
      </w:r>
    </w:p>
    <w:p w:rsidR="005F5FC9" w:rsidRPr="001A7D9B" w:rsidRDefault="005F5FC9" w:rsidP="00E84492">
      <w:pPr>
        <w:shd w:val="clear" w:color="auto" w:fill="FFFFFF"/>
        <w:tabs>
          <w:tab w:val="left" w:pos="993"/>
        </w:tabs>
        <w:overflowPunct/>
        <w:autoSpaceDE/>
        <w:autoSpaceDN/>
        <w:adjustRightInd/>
        <w:spacing w:line="315" w:lineRule="atLeast"/>
        <w:ind w:firstLine="709"/>
        <w:jc w:val="both"/>
        <w:rPr>
          <w:rFonts w:eastAsia="Calibri"/>
          <w:color w:val="000000" w:themeColor="text1"/>
          <w:spacing w:val="2"/>
          <w:sz w:val="28"/>
          <w:szCs w:val="28"/>
        </w:rPr>
      </w:pPr>
      <w:r w:rsidRPr="001A7D9B">
        <w:rPr>
          <w:rFonts w:eastAsia="Calibri"/>
          <w:color w:val="000000" w:themeColor="text1"/>
          <w:spacing w:val="2"/>
          <w:sz w:val="28"/>
          <w:szCs w:val="28"/>
        </w:rPr>
        <w:t>1.2.</w:t>
      </w:r>
      <w:r w:rsidR="00E84492">
        <w:rPr>
          <w:rFonts w:eastAsia="Calibri"/>
          <w:color w:val="000000" w:themeColor="text1"/>
          <w:spacing w:val="2"/>
          <w:sz w:val="28"/>
          <w:szCs w:val="28"/>
        </w:rPr>
        <w:t> </w:t>
      </w:r>
      <w:r w:rsidRPr="001A7D9B">
        <w:rPr>
          <w:rFonts w:eastAsia="Calibri"/>
          <w:color w:val="000000" w:themeColor="text1"/>
          <w:spacing w:val="2"/>
          <w:sz w:val="28"/>
          <w:szCs w:val="28"/>
        </w:rPr>
        <w:t xml:space="preserve">В настоящем Плане под аварийной ситуацией понимаются технологические нарушения на объекте теплоснабжения </w:t>
      </w:r>
      <w:r w:rsidR="00E84492">
        <w:rPr>
          <w:rFonts w:eastAsia="Calibri"/>
          <w:color w:val="000000" w:themeColor="text1"/>
          <w:spacing w:val="2"/>
          <w:sz w:val="28"/>
          <w:szCs w:val="28"/>
        </w:rPr>
        <w:br/>
      </w:r>
      <w:r w:rsidRPr="001A7D9B">
        <w:rPr>
          <w:rFonts w:eastAsia="Calibri"/>
          <w:color w:val="000000" w:themeColor="text1"/>
          <w:spacing w:val="2"/>
          <w:sz w:val="28"/>
          <w:szCs w:val="28"/>
        </w:rPr>
        <w:t>и (или) теплопотребляющей установке, приведшие к разрушению или повреждению сооружений и (или) технических устройств (оборудования) объекта теплоснабжения и (или) теплопотребляющей установки, неконтролируемому взрыву и (или) выбросу опасных веществ, отклонению от установленного технологического режима работы объектов теплоснабжения и (или) теплопотребляющих установок, полному или частичному ограничению режима потребления тепловой энергии (мощности).</w:t>
      </w:r>
    </w:p>
    <w:p w:rsidR="005F5FC9" w:rsidRPr="001A7D9B" w:rsidRDefault="00E84492" w:rsidP="00E84492">
      <w:pPr>
        <w:shd w:val="clear" w:color="auto" w:fill="FFFFFF"/>
        <w:tabs>
          <w:tab w:val="left" w:pos="993"/>
        </w:tabs>
        <w:overflowPunct/>
        <w:autoSpaceDE/>
        <w:autoSpaceDN/>
        <w:adjustRightInd/>
        <w:spacing w:line="315" w:lineRule="atLeast"/>
        <w:ind w:firstLine="709"/>
        <w:jc w:val="both"/>
        <w:rPr>
          <w:rFonts w:eastAsia="Calibri"/>
          <w:color w:val="000000" w:themeColor="text1"/>
          <w:spacing w:val="2"/>
          <w:sz w:val="28"/>
          <w:szCs w:val="28"/>
        </w:rPr>
      </w:pPr>
      <w:r>
        <w:rPr>
          <w:rFonts w:eastAsia="Calibri"/>
          <w:color w:val="000000" w:themeColor="text1"/>
          <w:spacing w:val="2"/>
          <w:sz w:val="28"/>
          <w:szCs w:val="28"/>
        </w:rPr>
        <w:t>1.3. </w:t>
      </w:r>
      <w:r w:rsidR="005F5FC9" w:rsidRPr="001A7D9B">
        <w:rPr>
          <w:rFonts w:eastAsia="Calibri"/>
          <w:color w:val="000000" w:themeColor="text1"/>
          <w:spacing w:val="2"/>
          <w:sz w:val="28"/>
          <w:szCs w:val="28"/>
        </w:rPr>
        <w:t>Разработка плана ликвидации аварийных ситуаций в сфере теплоснабжения организациями электроснабжения, газоснабжения, водоснабжения и водоотведения, снабжения топливом осуществляется самостоятельно и утверждается руководителем предприятия. Мероприятия, необходимые для реализации плана ликвидации аварийных ситуаций в сфере теплоснабжения, учитываются в обязательном порядке в планах по подготовке к отопительному сезону таких организаций.</w:t>
      </w:r>
    </w:p>
    <w:p w:rsidR="005F5FC9" w:rsidRPr="001A7D9B" w:rsidRDefault="005F5FC9" w:rsidP="00E84492">
      <w:pPr>
        <w:shd w:val="clear" w:color="auto" w:fill="FFFFFF"/>
        <w:tabs>
          <w:tab w:val="left" w:pos="993"/>
        </w:tabs>
        <w:overflowPunct/>
        <w:autoSpaceDE/>
        <w:autoSpaceDN/>
        <w:adjustRightInd/>
        <w:spacing w:line="315" w:lineRule="atLeast"/>
        <w:ind w:firstLine="709"/>
        <w:jc w:val="both"/>
        <w:rPr>
          <w:rFonts w:eastAsia="Calibri"/>
          <w:color w:val="000000" w:themeColor="text1"/>
          <w:spacing w:val="2"/>
          <w:sz w:val="28"/>
          <w:szCs w:val="28"/>
        </w:rPr>
      </w:pPr>
      <w:r w:rsidRPr="001A7D9B">
        <w:rPr>
          <w:rFonts w:eastAsia="Calibri"/>
          <w:color w:val="000000" w:themeColor="text1"/>
          <w:spacing w:val="2"/>
          <w:sz w:val="28"/>
          <w:szCs w:val="28"/>
        </w:rPr>
        <w:t>1.4.</w:t>
      </w:r>
      <w:r w:rsidR="00E84492">
        <w:rPr>
          <w:rFonts w:eastAsia="Calibri"/>
          <w:color w:val="000000" w:themeColor="text1"/>
          <w:spacing w:val="2"/>
          <w:sz w:val="28"/>
          <w:szCs w:val="28"/>
        </w:rPr>
        <w:t> </w:t>
      </w:r>
      <w:r w:rsidRPr="001A7D9B">
        <w:rPr>
          <w:rFonts w:eastAsia="Calibri"/>
          <w:color w:val="000000" w:themeColor="text1"/>
          <w:spacing w:val="2"/>
          <w:sz w:val="28"/>
          <w:szCs w:val="28"/>
        </w:rPr>
        <w:t>Основными задачами теплоснабжающих организаций являются обеспечение устойчивого теплоснабжения потребителей, поддержание необходимых параметров энергоносителей и обеспечение нормального температурного режима в зданиях.</w:t>
      </w:r>
    </w:p>
    <w:p w:rsidR="005F5FC9" w:rsidRPr="005F5FC9" w:rsidRDefault="005F5FC9" w:rsidP="00E84492">
      <w:pPr>
        <w:shd w:val="clear" w:color="auto" w:fill="FFFFFF"/>
        <w:tabs>
          <w:tab w:val="left" w:pos="993"/>
        </w:tabs>
        <w:overflowPunct/>
        <w:autoSpaceDE/>
        <w:autoSpaceDN/>
        <w:adjustRightInd/>
        <w:spacing w:line="315" w:lineRule="atLeast"/>
        <w:ind w:firstLine="709"/>
        <w:jc w:val="both"/>
        <w:rPr>
          <w:rFonts w:eastAsia="Calibri"/>
          <w:spacing w:val="2"/>
          <w:sz w:val="28"/>
          <w:szCs w:val="28"/>
        </w:rPr>
      </w:pPr>
      <w:r w:rsidRPr="005F5FC9">
        <w:rPr>
          <w:rFonts w:eastAsia="Calibri"/>
          <w:spacing w:val="2"/>
          <w:sz w:val="28"/>
          <w:szCs w:val="28"/>
        </w:rPr>
        <w:t>1.5.</w:t>
      </w:r>
      <w:r w:rsidR="00E84492">
        <w:rPr>
          <w:rFonts w:eastAsia="Calibri"/>
          <w:spacing w:val="2"/>
          <w:sz w:val="28"/>
          <w:szCs w:val="28"/>
        </w:rPr>
        <w:t> </w:t>
      </w:r>
      <w:r w:rsidRPr="005F5FC9">
        <w:rPr>
          <w:rFonts w:eastAsia="Calibri"/>
          <w:spacing w:val="2"/>
          <w:sz w:val="28"/>
          <w:szCs w:val="28"/>
        </w:rPr>
        <w:t>Обязанности теплоснабжающих организаций:</w:t>
      </w:r>
    </w:p>
    <w:p w:rsidR="005F5FC9" w:rsidRPr="005F5FC9" w:rsidRDefault="00E84492" w:rsidP="00E84492">
      <w:pPr>
        <w:shd w:val="clear" w:color="auto" w:fill="FFFFFF"/>
        <w:tabs>
          <w:tab w:val="left" w:pos="993"/>
        </w:tabs>
        <w:overflowPunct/>
        <w:autoSpaceDE/>
        <w:autoSpaceDN/>
        <w:adjustRightInd/>
        <w:spacing w:line="315" w:lineRule="atLeast"/>
        <w:ind w:firstLine="709"/>
        <w:jc w:val="both"/>
        <w:rPr>
          <w:rFonts w:eastAsia="Calibri"/>
          <w:spacing w:val="2"/>
          <w:sz w:val="28"/>
          <w:szCs w:val="28"/>
        </w:rPr>
      </w:pPr>
      <w:r>
        <w:rPr>
          <w:rFonts w:eastAsia="Calibri"/>
          <w:spacing w:val="2"/>
          <w:sz w:val="28"/>
          <w:szCs w:val="28"/>
        </w:rPr>
        <w:t>- </w:t>
      </w:r>
      <w:r w:rsidR="005F5FC9" w:rsidRPr="005F5FC9">
        <w:rPr>
          <w:rFonts w:eastAsia="Calibri"/>
          <w:spacing w:val="2"/>
          <w:sz w:val="28"/>
          <w:szCs w:val="28"/>
        </w:rPr>
        <w:t>организовать круглосуточную работу дежурно-диспетчерских служб;</w:t>
      </w:r>
    </w:p>
    <w:p w:rsidR="005F5FC9" w:rsidRPr="005F5FC9" w:rsidRDefault="005F5FC9" w:rsidP="00E84492">
      <w:pPr>
        <w:shd w:val="clear" w:color="auto" w:fill="FFFFFF"/>
        <w:tabs>
          <w:tab w:val="left" w:pos="993"/>
        </w:tabs>
        <w:overflowPunct/>
        <w:autoSpaceDE/>
        <w:autoSpaceDN/>
        <w:adjustRightInd/>
        <w:spacing w:line="315" w:lineRule="atLeast"/>
        <w:ind w:firstLine="709"/>
        <w:jc w:val="both"/>
        <w:rPr>
          <w:rFonts w:eastAsia="Calibri"/>
          <w:spacing w:val="2"/>
          <w:sz w:val="28"/>
          <w:szCs w:val="28"/>
        </w:rPr>
      </w:pPr>
      <w:r w:rsidRPr="005F5FC9">
        <w:rPr>
          <w:rFonts w:eastAsia="Calibri"/>
          <w:spacing w:val="2"/>
          <w:sz w:val="28"/>
          <w:szCs w:val="28"/>
        </w:rPr>
        <w:lastRenderedPageBreak/>
        <w:t>-</w:t>
      </w:r>
      <w:r w:rsidR="00E84492">
        <w:rPr>
          <w:rFonts w:eastAsia="Calibri"/>
          <w:spacing w:val="2"/>
          <w:sz w:val="28"/>
          <w:szCs w:val="28"/>
        </w:rPr>
        <w:t> </w:t>
      </w:r>
      <w:r w:rsidRPr="005F5FC9">
        <w:rPr>
          <w:rFonts w:eastAsia="Calibri"/>
          <w:spacing w:val="2"/>
          <w:sz w:val="28"/>
          <w:szCs w:val="28"/>
        </w:rPr>
        <w:t xml:space="preserve">разработать и утвердить инструкции с разработанным оперативным планом действий при технологических нарушениях, ограничениях </w:t>
      </w:r>
      <w:r w:rsidR="00E84492">
        <w:rPr>
          <w:rFonts w:eastAsia="Calibri"/>
          <w:spacing w:val="2"/>
          <w:sz w:val="28"/>
          <w:szCs w:val="28"/>
        </w:rPr>
        <w:br/>
      </w:r>
      <w:r w:rsidRPr="005F5FC9">
        <w:rPr>
          <w:rFonts w:eastAsia="Calibri"/>
          <w:spacing w:val="2"/>
          <w:sz w:val="28"/>
          <w:szCs w:val="28"/>
        </w:rPr>
        <w:t xml:space="preserve">и отключениях потребителей при временном недостатке энергоресурсов </w:t>
      </w:r>
      <w:r w:rsidR="00E84492">
        <w:rPr>
          <w:rFonts w:eastAsia="Calibri"/>
          <w:spacing w:val="2"/>
          <w:sz w:val="28"/>
          <w:szCs w:val="28"/>
        </w:rPr>
        <w:br/>
      </w:r>
      <w:r w:rsidRPr="005F5FC9">
        <w:rPr>
          <w:rFonts w:eastAsia="Calibri"/>
          <w:spacing w:val="2"/>
          <w:sz w:val="28"/>
          <w:szCs w:val="28"/>
        </w:rPr>
        <w:t>или топлива;</w:t>
      </w:r>
    </w:p>
    <w:p w:rsidR="005F5FC9" w:rsidRPr="005F5FC9" w:rsidRDefault="005F5FC9" w:rsidP="00E84492">
      <w:pPr>
        <w:shd w:val="clear" w:color="auto" w:fill="FFFFFF"/>
        <w:tabs>
          <w:tab w:val="left" w:pos="993"/>
        </w:tabs>
        <w:overflowPunct/>
        <w:autoSpaceDE/>
        <w:autoSpaceDN/>
        <w:adjustRightInd/>
        <w:spacing w:line="315" w:lineRule="atLeast"/>
        <w:ind w:firstLine="709"/>
        <w:jc w:val="both"/>
        <w:rPr>
          <w:rFonts w:eastAsia="Calibri"/>
          <w:spacing w:val="2"/>
          <w:sz w:val="28"/>
          <w:szCs w:val="28"/>
        </w:rPr>
      </w:pPr>
      <w:r w:rsidRPr="005F5FC9">
        <w:rPr>
          <w:rFonts w:eastAsia="Calibri"/>
          <w:spacing w:val="2"/>
          <w:sz w:val="28"/>
          <w:szCs w:val="28"/>
        </w:rPr>
        <w:t>-</w:t>
      </w:r>
      <w:r w:rsidR="00E84492">
        <w:rPr>
          <w:rFonts w:eastAsia="Calibri"/>
          <w:spacing w:val="2"/>
          <w:sz w:val="28"/>
          <w:szCs w:val="28"/>
        </w:rPr>
        <w:t> </w:t>
      </w:r>
      <w:r w:rsidRPr="005F5FC9">
        <w:rPr>
          <w:rFonts w:eastAsia="Calibri"/>
          <w:spacing w:val="2"/>
          <w:sz w:val="28"/>
          <w:szCs w:val="28"/>
        </w:rPr>
        <w:t xml:space="preserve">при получении информации о технологических нарушениях </w:t>
      </w:r>
      <w:r w:rsidR="00E84492">
        <w:rPr>
          <w:rFonts w:eastAsia="Calibri"/>
          <w:spacing w:val="2"/>
          <w:sz w:val="28"/>
          <w:szCs w:val="28"/>
        </w:rPr>
        <w:br/>
      </w:r>
      <w:r w:rsidRPr="005F5FC9">
        <w:rPr>
          <w:rFonts w:eastAsia="Calibri"/>
          <w:spacing w:val="2"/>
          <w:sz w:val="28"/>
          <w:szCs w:val="28"/>
        </w:rPr>
        <w:t>на инженерно-технических сетях или нарушениях установленных режимов энергосбережения обеспечить выезд на место своих представителей;</w:t>
      </w:r>
    </w:p>
    <w:p w:rsidR="005F5FC9" w:rsidRPr="005F5FC9" w:rsidRDefault="005F5FC9" w:rsidP="00E84492">
      <w:pPr>
        <w:shd w:val="clear" w:color="auto" w:fill="FFFFFF"/>
        <w:tabs>
          <w:tab w:val="left" w:pos="993"/>
        </w:tabs>
        <w:overflowPunct/>
        <w:autoSpaceDE/>
        <w:autoSpaceDN/>
        <w:adjustRightInd/>
        <w:spacing w:line="315" w:lineRule="atLeast"/>
        <w:ind w:firstLine="709"/>
        <w:jc w:val="both"/>
        <w:rPr>
          <w:rFonts w:eastAsia="Calibri"/>
          <w:spacing w:val="2"/>
          <w:sz w:val="28"/>
          <w:szCs w:val="28"/>
        </w:rPr>
      </w:pPr>
      <w:r w:rsidRPr="005F5FC9">
        <w:rPr>
          <w:rFonts w:eastAsia="Calibri"/>
          <w:spacing w:val="2"/>
          <w:sz w:val="28"/>
          <w:szCs w:val="28"/>
        </w:rPr>
        <w:t>-</w:t>
      </w:r>
      <w:r w:rsidR="00E84492">
        <w:rPr>
          <w:rFonts w:eastAsia="Calibri"/>
          <w:spacing w:val="2"/>
          <w:sz w:val="28"/>
          <w:szCs w:val="28"/>
        </w:rPr>
        <w:t> </w:t>
      </w:r>
      <w:r w:rsidRPr="005F5FC9">
        <w:rPr>
          <w:rFonts w:eastAsia="Calibri"/>
          <w:spacing w:val="2"/>
          <w:sz w:val="28"/>
          <w:szCs w:val="28"/>
        </w:rPr>
        <w:t>производить работы по ликвидации аварии на обслуживаемых инженерных сетях в минимально установленные сроки;</w:t>
      </w:r>
    </w:p>
    <w:p w:rsidR="005F5FC9" w:rsidRPr="005F5FC9" w:rsidRDefault="005F5FC9" w:rsidP="00E84492">
      <w:pPr>
        <w:shd w:val="clear" w:color="auto" w:fill="FFFFFF"/>
        <w:tabs>
          <w:tab w:val="left" w:pos="993"/>
        </w:tabs>
        <w:overflowPunct/>
        <w:autoSpaceDE/>
        <w:autoSpaceDN/>
        <w:adjustRightInd/>
        <w:spacing w:line="315" w:lineRule="atLeast"/>
        <w:ind w:firstLine="709"/>
        <w:jc w:val="both"/>
        <w:rPr>
          <w:rFonts w:eastAsia="Calibri"/>
          <w:spacing w:val="2"/>
          <w:sz w:val="28"/>
          <w:szCs w:val="28"/>
        </w:rPr>
      </w:pPr>
      <w:r w:rsidRPr="005F5FC9">
        <w:rPr>
          <w:rFonts w:eastAsia="Calibri"/>
          <w:spacing w:val="2"/>
          <w:sz w:val="28"/>
          <w:szCs w:val="28"/>
        </w:rPr>
        <w:t>-</w:t>
      </w:r>
      <w:r w:rsidR="00E84492">
        <w:rPr>
          <w:rFonts w:eastAsia="Calibri"/>
          <w:spacing w:val="2"/>
          <w:sz w:val="28"/>
          <w:szCs w:val="28"/>
        </w:rPr>
        <w:t> </w:t>
      </w:r>
      <w:r w:rsidRPr="005F5FC9">
        <w:rPr>
          <w:rFonts w:eastAsia="Calibri"/>
          <w:spacing w:val="2"/>
          <w:sz w:val="28"/>
          <w:szCs w:val="28"/>
        </w:rPr>
        <w:t xml:space="preserve">принимать меры по охране опасных зон (место аварии необходимо оградить, обозначить знаком и обеспечить постоянное наблюдение в целях предупреждения случайного попадания пешеходов и транспортных средств </w:t>
      </w:r>
      <w:r w:rsidR="00E84492">
        <w:rPr>
          <w:rFonts w:eastAsia="Calibri"/>
          <w:spacing w:val="2"/>
          <w:sz w:val="28"/>
          <w:szCs w:val="28"/>
        </w:rPr>
        <w:br/>
      </w:r>
      <w:r w:rsidRPr="005F5FC9">
        <w:rPr>
          <w:rFonts w:eastAsia="Calibri"/>
          <w:spacing w:val="2"/>
          <w:sz w:val="28"/>
          <w:szCs w:val="28"/>
        </w:rPr>
        <w:t>в опасную зону);</w:t>
      </w:r>
    </w:p>
    <w:p w:rsidR="005F5FC9" w:rsidRPr="005F5FC9" w:rsidRDefault="005F5FC9" w:rsidP="00E84492">
      <w:pPr>
        <w:shd w:val="clear" w:color="auto" w:fill="FFFFFF"/>
        <w:tabs>
          <w:tab w:val="left" w:pos="993"/>
        </w:tabs>
        <w:overflowPunct/>
        <w:autoSpaceDE/>
        <w:autoSpaceDN/>
        <w:adjustRightInd/>
        <w:spacing w:line="315" w:lineRule="atLeast"/>
        <w:ind w:firstLine="709"/>
        <w:jc w:val="both"/>
        <w:rPr>
          <w:rFonts w:eastAsia="Calibri"/>
          <w:spacing w:val="2"/>
          <w:sz w:val="28"/>
          <w:szCs w:val="28"/>
        </w:rPr>
      </w:pPr>
      <w:r w:rsidRPr="005F5FC9">
        <w:rPr>
          <w:rFonts w:eastAsia="Calibri"/>
          <w:spacing w:val="2"/>
          <w:sz w:val="28"/>
          <w:szCs w:val="28"/>
        </w:rPr>
        <w:t>-</w:t>
      </w:r>
      <w:r w:rsidR="00E84492">
        <w:rPr>
          <w:rFonts w:eastAsia="Calibri"/>
          <w:spacing w:val="2"/>
          <w:sz w:val="28"/>
          <w:szCs w:val="28"/>
        </w:rPr>
        <w:t> </w:t>
      </w:r>
      <w:r w:rsidRPr="005F5FC9">
        <w:rPr>
          <w:rFonts w:eastAsia="Calibri"/>
          <w:spacing w:val="2"/>
          <w:sz w:val="28"/>
          <w:szCs w:val="28"/>
        </w:rPr>
        <w:t xml:space="preserve">доводить до единой дежурно-диспетчерской службы </w:t>
      </w:r>
      <w:r w:rsidR="0037763F">
        <w:rPr>
          <w:rFonts w:eastAsia="Calibri"/>
          <w:spacing w:val="2"/>
          <w:sz w:val="28"/>
          <w:szCs w:val="28"/>
        </w:rPr>
        <w:t>Златоустовского городского округа</w:t>
      </w:r>
      <w:r w:rsidRPr="005F5FC9">
        <w:rPr>
          <w:rFonts w:eastAsia="Calibri"/>
          <w:spacing w:val="2"/>
          <w:sz w:val="28"/>
          <w:szCs w:val="28"/>
        </w:rPr>
        <w:t>,  информацию о прекращении или ограничении подачи теплоносителя, длительности отключения с указанием причин, принимаемых мерах и сроках устранения, привлекаемых силах и средствах.</w:t>
      </w:r>
    </w:p>
    <w:p w:rsidR="005F5FC9" w:rsidRPr="005F5FC9" w:rsidRDefault="005F5FC9" w:rsidP="00E84492">
      <w:pPr>
        <w:shd w:val="clear" w:color="auto" w:fill="FFFFFF"/>
        <w:tabs>
          <w:tab w:val="left" w:pos="993"/>
        </w:tabs>
        <w:overflowPunct/>
        <w:autoSpaceDE/>
        <w:autoSpaceDN/>
        <w:adjustRightInd/>
        <w:spacing w:line="315" w:lineRule="atLeast"/>
        <w:ind w:firstLine="709"/>
        <w:jc w:val="both"/>
        <w:rPr>
          <w:rFonts w:eastAsia="Calibri"/>
          <w:spacing w:val="2"/>
          <w:sz w:val="28"/>
          <w:szCs w:val="28"/>
        </w:rPr>
      </w:pPr>
      <w:r w:rsidRPr="005F5FC9">
        <w:rPr>
          <w:rFonts w:eastAsia="Calibri"/>
          <w:spacing w:val="2"/>
          <w:sz w:val="28"/>
          <w:szCs w:val="28"/>
        </w:rPr>
        <w:t>1.6.</w:t>
      </w:r>
      <w:r w:rsidR="00E84492">
        <w:rPr>
          <w:rFonts w:eastAsia="Calibri"/>
          <w:spacing w:val="2"/>
          <w:sz w:val="28"/>
          <w:szCs w:val="28"/>
        </w:rPr>
        <w:t> </w:t>
      </w:r>
      <w:r w:rsidRPr="005F5FC9">
        <w:rPr>
          <w:rFonts w:eastAsia="Calibri"/>
          <w:spacing w:val="2"/>
          <w:sz w:val="28"/>
          <w:szCs w:val="28"/>
        </w:rPr>
        <w:t xml:space="preserve">Взаимоотношения теплоснабжающих организаций с исполнителями коммунальных услуг и потребителями определяются заключенными между ними договорами и действующим законодательством в сфере предоставления коммунальных услуг. </w:t>
      </w:r>
    </w:p>
    <w:p w:rsidR="005F5FC9" w:rsidRPr="005F5FC9" w:rsidRDefault="005F5FC9" w:rsidP="00E84492">
      <w:pPr>
        <w:shd w:val="clear" w:color="auto" w:fill="FFFFFF"/>
        <w:tabs>
          <w:tab w:val="left" w:pos="993"/>
        </w:tabs>
        <w:overflowPunct/>
        <w:autoSpaceDE/>
        <w:autoSpaceDN/>
        <w:adjustRightInd/>
        <w:spacing w:line="315" w:lineRule="atLeast"/>
        <w:ind w:firstLine="709"/>
        <w:jc w:val="both"/>
        <w:rPr>
          <w:rFonts w:eastAsia="Calibri"/>
          <w:spacing w:val="2"/>
          <w:sz w:val="28"/>
          <w:szCs w:val="28"/>
        </w:rPr>
      </w:pPr>
      <w:r w:rsidRPr="005F5FC9">
        <w:rPr>
          <w:rFonts w:eastAsia="Calibri"/>
          <w:spacing w:val="2"/>
          <w:sz w:val="28"/>
          <w:szCs w:val="28"/>
        </w:rPr>
        <w:t>1.7.</w:t>
      </w:r>
      <w:r w:rsidR="00E84492">
        <w:rPr>
          <w:rFonts w:eastAsia="Calibri"/>
          <w:spacing w:val="2"/>
          <w:sz w:val="28"/>
          <w:szCs w:val="28"/>
        </w:rPr>
        <w:t> </w:t>
      </w:r>
      <w:r w:rsidRPr="005F5FC9">
        <w:rPr>
          <w:rFonts w:eastAsia="Calibri"/>
          <w:spacing w:val="2"/>
          <w:sz w:val="28"/>
          <w:szCs w:val="28"/>
        </w:rPr>
        <w:t>Исполнители коммунальных услуг и потребители должны обеспечивать:</w:t>
      </w:r>
    </w:p>
    <w:p w:rsidR="005F5FC9" w:rsidRPr="005F5FC9" w:rsidRDefault="005F5FC9" w:rsidP="00E84492">
      <w:pPr>
        <w:shd w:val="clear" w:color="auto" w:fill="FFFFFF"/>
        <w:tabs>
          <w:tab w:val="left" w:pos="993"/>
        </w:tabs>
        <w:overflowPunct/>
        <w:autoSpaceDE/>
        <w:autoSpaceDN/>
        <w:adjustRightInd/>
        <w:spacing w:line="315" w:lineRule="atLeast"/>
        <w:ind w:firstLine="709"/>
        <w:jc w:val="both"/>
        <w:rPr>
          <w:rFonts w:eastAsia="Calibri"/>
          <w:spacing w:val="2"/>
          <w:sz w:val="28"/>
          <w:szCs w:val="28"/>
        </w:rPr>
      </w:pPr>
      <w:r w:rsidRPr="005F5FC9">
        <w:rPr>
          <w:rFonts w:eastAsia="Calibri"/>
          <w:spacing w:val="2"/>
          <w:sz w:val="28"/>
          <w:szCs w:val="28"/>
        </w:rPr>
        <w:t>-</w:t>
      </w:r>
      <w:r w:rsidR="00E84492">
        <w:rPr>
          <w:rFonts w:eastAsia="Calibri"/>
          <w:spacing w:val="2"/>
          <w:sz w:val="28"/>
          <w:szCs w:val="28"/>
        </w:rPr>
        <w:t> </w:t>
      </w:r>
      <w:r w:rsidRPr="005F5FC9">
        <w:rPr>
          <w:rFonts w:eastAsia="Calibri"/>
          <w:spacing w:val="2"/>
          <w:sz w:val="28"/>
          <w:szCs w:val="28"/>
        </w:rPr>
        <w:t xml:space="preserve">своевременное и качественное техническое обслуживание и ремонт теплопотребляющих систем, а также разработку и выполнение, согласно договору на пользование тепловой энергией, графиков ограничения </w:t>
      </w:r>
      <w:r w:rsidR="00E84492">
        <w:rPr>
          <w:rFonts w:eastAsia="Calibri"/>
          <w:spacing w:val="2"/>
          <w:sz w:val="28"/>
          <w:szCs w:val="28"/>
        </w:rPr>
        <w:br/>
      </w:r>
      <w:r w:rsidRPr="005F5FC9">
        <w:rPr>
          <w:rFonts w:eastAsia="Calibri"/>
          <w:spacing w:val="2"/>
          <w:sz w:val="28"/>
          <w:szCs w:val="28"/>
        </w:rPr>
        <w:t>и отключения теплопотребляющих установок при временном недостатке тепловой мощности или топлива на источниках теплоснабжения;</w:t>
      </w:r>
    </w:p>
    <w:p w:rsidR="005F5FC9" w:rsidRPr="005F5FC9" w:rsidRDefault="005F5FC9" w:rsidP="00E84492">
      <w:pPr>
        <w:shd w:val="clear" w:color="auto" w:fill="FFFFFF"/>
        <w:tabs>
          <w:tab w:val="left" w:pos="993"/>
        </w:tabs>
        <w:overflowPunct/>
        <w:autoSpaceDE/>
        <w:autoSpaceDN/>
        <w:adjustRightInd/>
        <w:spacing w:line="315" w:lineRule="atLeast"/>
        <w:ind w:firstLine="709"/>
        <w:jc w:val="both"/>
        <w:rPr>
          <w:rFonts w:eastAsia="Calibri"/>
          <w:spacing w:val="2"/>
          <w:sz w:val="28"/>
          <w:szCs w:val="28"/>
        </w:rPr>
      </w:pPr>
      <w:r w:rsidRPr="005F5FC9">
        <w:rPr>
          <w:rFonts w:eastAsia="Calibri"/>
          <w:spacing w:val="2"/>
          <w:sz w:val="28"/>
          <w:szCs w:val="28"/>
        </w:rPr>
        <w:t>-</w:t>
      </w:r>
      <w:r w:rsidR="00E84492">
        <w:rPr>
          <w:rFonts w:eastAsia="Calibri"/>
          <w:spacing w:val="2"/>
          <w:sz w:val="28"/>
          <w:szCs w:val="28"/>
        </w:rPr>
        <w:t> </w:t>
      </w:r>
      <w:r w:rsidRPr="005F5FC9">
        <w:rPr>
          <w:rFonts w:eastAsia="Calibri"/>
          <w:spacing w:val="2"/>
          <w:sz w:val="28"/>
          <w:szCs w:val="28"/>
        </w:rPr>
        <w:t>допуск работников специализированных организаций, с которыми заключены договоры на техническое обслуживание и ремонт теплопотребляющих систем, на объекты, в отношении которых заключены такие договоры.</w:t>
      </w:r>
    </w:p>
    <w:p w:rsidR="005F5FC9" w:rsidRPr="005F5FC9" w:rsidRDefault="005F5FC9" w:rsidP="005F5FC9">
      <w:pPr>
        <w:shd w:val="clear" w:color="auto" w:fill="FFFFFF"/>
        <w:overflowPunct/>
        <w:autoSpaceDE/>
        <w:autoSpaceDN/>
        <w:adjustRightInd/>
        <w:spacing w:line="315" w:lineRule="atLeast"/>
        <w:ind w:firstLine="709"/>
        <w:jc w:val="center"/>
        <w:rPr>
          <w:rFonts w:eastAsia="Calibri"/>
          <w:spacing w:val="2"/>
          <w:sz w:val="28"/>
          <w:szCs w:val="28"/>
        </w:rPr>
      </w:pPr>
    </w:p>
    <w:p w:rsidR="005F5FC9" w:rsidRPr="00E84492" w:rsidRDefault="005F5FC9" w:rsidP="005F5FC9">
      <w:pPr>
        <w:shd w:val="clear" w:color="auto" w:fill="FFFFFF"/>
        <w:overflowPunct/>
        <w:autoSpaceDE/>
        <w:autoSpaceDN/>
        <w:adjustRightInd/>
        <w:spacing w:line="315" w:lineRule="atLeast"/>
        <w:ind w:firstLine="709"/>
        <w:jc w:val="center"/>
        <w:rPr>
          <w:rFonts w:eastAsia="Calibri"/>
          <w:spacing w:val="2"/>
          <w:sz w:val="28"/>
          <w:szCs w:val="28"/>
        </w:rPr>
      </w:pPr>
      <w:r w:rsidRPr="00E84492">
        <w:rPr>
          <w:rFonts w:eastAsia="Calibri"/>
          <w:spacing w:val="2"/>
          <w:sz w:val="28"/>
          <w:szCs w:val="28"/>
        </w:rPr>
        <w:t>2. Цели и задачи плана</w:t>
      </w:r>
    </w:p>
    <w:p w:rsidR="005F5FC9" w:rsidRPr="005F5FC9" w:rsidRDefault="005F5FC9" w:rsidP="005F5FC9">
      <w:pPr>
        <w:shd w:val="clear" w:color="auto" w:fill="FFFFFF"/>
        <w:overflowPunct/>
        <w:autoSpaceDE/>
        <w:autoSpaceDN/>
        <w:adjustRightInd/>
        <w:spacing w:line="315" w:lineRule="atLeast"/>
        <w:ind w:firstLine="709"/>
        <w:jc w:val="center"/>
        <w:rPr>
          <w:rFonts w:eastAsia="Calibri"/>
          <w:spacing w:val="2"/>
          <w:sz w:val="28"/>
          <w:szCs w:val="28"/>
        </w:rPr>
      </w:pPr>
    </w:p>
    <w:p w:rsidR="005F5FC9" w:rsidRPr="005F5FC9" w:rsidRDefault="005F5FC9" w:rsidP="005F5FC9">
      <w:pPr>
        <w:shd w:val="clear" w:color="auto" w:fill="FFFFFF"/>
        <w:overflowPunct/>
        <w:autoSpaceDE/>
        <w:autoSpaceDN/>
        <w:adjustRightInd/>
        <w:spacing w:line="315" w:lineRule="atLeast"/>
        <w:ind w:firstLine="709"/>
        <w:jc w:val="both"/>
        <w:rPr>
          <w:rFonts w:eastAsia="Calibri"/>
          <w:spacing w:val="2"/>
          <w:sz w:val="28"/>
          <w:szCs w:val="28"/>
        </w:rPr>
      </w:pPr>
      <w:r w:rsidRPr="005F5FC9">
        <w:rPr>
          <w:rFonts w:eastAsia="Calibri"/>
          <w:spacing w:val="2"/>
          <w:sz w:val="28"/>
          <w:szCs w:val="28"/>
        </w:rPr>
        <w:t>2.1.</w:t>
      </w:r>
      <w:r w:rsidR="00E84492">
        <w:rPr>
          <w:rFonts w:eastAsia="Calibri"/>
          <w:spacing w:val="2"/>
          <w:sz w:val="28"/>
          <w:szCs w:val="28"/>
        </w:rPr>
        <w:t> </w:t>
      </w:r>
      <w:r w:rsidRPr="005F5FC9">
        <w:rPr>
          <w:rFonts w:eastAsia="Calibri"/>
          <w:spacing w:val="2"/>
          <w:sz w:val="28"/>
          <w:szCs w:val="28"/>
        </w:rPr>
        <w:t>Целями Плана являются:</w:t>
      </w:r>
    </w:p>
    <w:p w:rsidR="005F5FC9" w:rsidRPr="005F5FC9" w:rsidRDefault="005F5FC9" w:rsidP="005F5FC9">
      <w:pPr>
        <w:shd w:val="clear" w:color="auto" w:fill="FFFFFF"/>
        <w:overflowPunct/>
        <w:autoSpaceDE/>
        <w:autoSpaceDN/>
        <w:adjustRightInd/>
        <w:spacing w:line="315" w:lineRule="atLeast"/>
        <w:ind w:firstLine="709"/>
        <w:jc w:val="both"/>
        <w:rPr>
          <w:rFonts w:eastAsia="Calibri"/>
          <w:spacing w:val="2"/>
          <w:sz w:val="28"/>
          <w:szCs w:val="28"/>
        </w:rPr>
      </w:pPr>
      <w:r w:rsidRPr="005F5FC9">
        <w:rPr>
          <w:rFonts w:eastAsia="Calibri"/>
          <w:spacing w:val="2"/>
          <w:sz w:val="28"/>
          <w:szCs w:val="28"/>
        </w:rPr>
        <w:t>-</w:t>
      </w:r>
      <w:r w:rsidR="00E84492">
        <w:rPr>
          <w:rFonts w:eastAsia="Calibri"/>
          <w:spacing w:val="2"/>
          <w:sz w:val="28"/>
          <w:szCs w:val="28"/>
        </w:rPr>
        <w:t> </w:t>
      </w:r>
      <w:r w:rsidRPr="005F5FC9">
        <w:rPr>
          <w:rFonts w:eastAsia="Calibri"/>
          <w:spacing w:val="2"/>
          <w:sz w:val="28"/>
          <w:szCs w:val="28"/>
        </w:rPr>
        <w:t>повышение эффективности, устойчивости и надежности функционирования объектов социальной сферы;</w:t>
      </w:r>
    </w:p>
    <w:p w:rsidR="005F5FC9" w:rsidRPr="005F5FC9" w:rsidRDefault="005F5FC9" w:rsidP="005F5FC9">
      <w:pPr>
        <w:shd w:val="clear" w:color="auto" w:fill="FFFFFF"/>
        <w:overflowPunct/>
        <w:autoSpaceDE/>
        <w:autoSpaceDN/>
        <w:adjustRightInd/>
        <w:spacing w:line="315" w:lineRule="atLeast"/>
        <w:ind w:firstLine="709"/>
        <w:jc w:val="both"/>
        <w:rPr>
          <w:rFonts w:eastAsia="Calibri"/>
          <w:spacing w:val="2"/>
          <w:sz w:val="28"/>
          <w:szCs w:val="28"/>
        </w:rPr>
      </w:pPr>
      <w:r w:rsidRPr="005F5FC9">
        <w:rPr>
          <w:rFonts w:eastAsia="Calibri"/>
          <w:spacing w:val="2"/>
          <w:sz w:val="28"/>
          <w:szCs w:val="28"/>
        </w:rPr>
        <w:t>-</w:t>
      </w:r>
      <w:r w:rsidR="00E84492">
        <w:rPr>
          <w:rFonts w:eastAsia="Calibri"/>
          <w:spacing w:val="2"/>
          <w:sz w:val="28"/>
          <w:szCs w:val="28"/>
        </w:rPr>
        <w:t> </w:t>
      </w:r>
      <w:r w:rsidRPr="005F5FC9">
        <w:rPr>
          <w:rFonts w:eastAsia="Calibri"/>
          <w:spacing w:val="2"/>
          <w:sz w:val="28"/>
          <w:szCs w:val="28"/>
        </w:rPr>
        <w:t xml:space="preserve">мобилизация усилий по ликвидации технологических нарушений </w:t>
      </w:r>
      <w:r w:rsidR="00E84492">
        <w:rPr>
          <w:rFonts w:eastAsia="Calibri"/>
          <w:spacing w:val="2"/>
          <w:sz w:val="28"/>
          <w:szCs w:val="28"/>
        </w:rPr>
        <w:br/>
      </w:r>
      <w:r w:rsidRPr="005F5FC9">
        <w:rPr>
          <w:rFonts w:eastAsia="Calibri"/>
          <w:spacing w:val="2"/>
          <w:sz w:val="28"/>
          <w:szCs w:val="28"/>
        </w:rPr>
        <w:t>и аварийных ситуаций на объектах жилищно-коммунального назначения;</w:t>
      </w:r>
    </w:p>
    <w:p w:rsidR="005F5FC9" w:rsidRPr="005F5FC9" w:rsidRDefault="005F5FC9" w:rsidP="005F5FC9">
      <w:pPr>
        <w:shd w:val="clear" w:color="auto" w:fill="FFFFFF"/>
        <w:overflowPunct/>
        <w:autoSpaceDE/>
        <w:autoSpaceDN/>
        <w:adjustRightInd/>
        <w:spacing w:line="315" w:lineRule="atLeast"/>
        <w:ind w:firstLine="709"/>
        <w:jc w:val="both"/>
        <w:rPr>
          <w:rFonts w:eastAsia="Calibri"/>
          <w:spacing w:val="2"/>
          <w:sz w:val="28"/>
          <w:szCs w:val="28"/>
        </w:rPr>
      </w:pPr>
      <w:r w:rsidRPr="005F5FC9">
        <w:rPr>
          <w:rFonts w:eastAsia="Calibri"/>
          <w:spacing w:val="2"/>
          <w:sz w:val="28"/>
          <w:szCs w:val="28"/>
        </w:rPr>
        <w:t>-</w:t>
      </w:r>
      <w:r w:rsidR="00E84492">
        <w:rPr>
          <w:rFonts w:eastAsia="Calibri"/>
          <w:spacing w:val="2"/>
          <w:sz w:val="28"/>
          <w:szCs w:val="28"/>
        </w:rPr>
        <w:t> </w:t>
      </w:r>
      <w:r w:rsidRPr="005F5FC9">
        <w:rPr>
          <w:rFonts w:eastAsia="Calibri"/>
          <w:spacing w:val="2"/>
          <w:sz w:val="28"/>
          <w:szCs w:val="28"/>
        </w:rPr>
        <w:t xml:space="preserve">снижение до приемлемого уровня технологических нарушений </w:t>
      </w:r>
      <w:r w:rsidR="00E84492">
        <w:rPr>
          <w:rFonts w:eastAsia="Calibri"/>
          <w:spacing w:val="2"/>
          <w:sz w:val="28"/>
          <w:szCs w:val="28"/>
        </w:rPr>
        <w:br/>
      </w:r>
      <w:r w:rsidRPr="005F5FC9">
        <w:rPr>
          <w:rFonts w:eastAsia="Calibri"/>
          <w:spacing w:val="2"/>
          <w:sz w:val="28"/>
          <w:szCs w:val="28"/>
        </w:rPr>
        <w:t>и аварийных ситуаций на объектах жилищно-коммунального назначения;</w:t>
      </w:r>
    </w:p>
    <w:p w:rsidR="005F5FC9" w:rsidRPr="005F5FC9" w:rsidRDefault="005F5FC9" w:rsidP="005F5FC9">
      <w:pPr>
        <w:shd w:val="clear" w:color="auto" w:fill="FFFFFF"/>
        <w:overflowPunct/>
        <w:autoSpaceDE/>
        <w:autoSpaceDN/>
        <w:adjustRightInd/>
        <w:spacing w:line="315" w:lineRule="atLeast"/>
        <w:ind w:firstLine="709"/>
        <w:jc w:val="both"/>
        <w:rPr>
          <w:rFonts w:eastAsia="Calibri"/>
          <w:spacing w:val="2"/>
          <w:sz w:val="28"/>
          <w:szCs w:val="28"/>
        </w:rPr>
      </w:pPr>
      <w:r w:rsidRPr="005F5FC9">
        <w:rPr>
          <w:rFonts w:eastAsia="Calibri"/>
          <w:spacing w:val="2"/>
          <w:sz w:val="28"/>
          <w:szCs w:val="28"/>
        </w:rPr>
        <w:t>-</w:t>
      </w:r>
      <w:r w:rsidR="00E84492">
        <w:rPr>
          <w:rFonts w:eastAsia="Calibri"/>
          <w:spacing w:val="2"/>
          <w:sz w:val="28"/>
          <w:szCs w:val="28"/>
        </w:rPr>
        <w:t> </w:t>
      </w:r>
      <w:r w:rsidRPr="005F5FC9">
        <w:rPr>
          <w:rFonts w:eastAsia="Calibri"/>
          <w:spacing w:val="2"/>
          <w:sz w:val="28"/>
          <w:szCs w:val="28"/>
        </w:rPr>
        <w:t>минимизация последствий возникновения технологических нарушений и аварийных ситуаций на объектах жилищно-коммунального назначения.</w:t>
      </w:r>
    </w:p>
    <w:p w:rsidR="005F5FC9" w:rsidRPr="005F5FC9" w:rsidRDefault="005F5FC9" w:rsidP="005F5FC9">
      <w:pPr>
        <w:shd w:val="clear" w:color="auto" w:fill="FFFFFF"/>
        <w:overflowPunct/>
        <w:autoSpaceDE/>
        <w:autoSpaceDN/>
        <w:adjustRightInd/>
        <w:spacing w:line="315" w:lineRule="atLeast"/>
        <w:ind w:firstLine="709"/>
        <w:jc w:val="both"/>
        <w:rPr>
          <w:rFonts w:eastAsia="Calibri"/>
          <w:spacing w:val="2"/>
          <w:sz w:val="28"/>
          <w:szCs w:val="28"/>
        </w:rPr>
      </w:pPr>
      <w:r w:rsidRPr="005F5FC9">
        <w:rPr>
          <w:rFonts w:eastAsia="Calibri"/>
          <w:spacing w:val="2"/>
          <w:sz w:val="28"/>
          <w:szCs w:val="28"/>
        </w:rPr>
        <w:t>2.2.</w:t>
      </w:r>
      <w:r w:rsidR="00E84492">
        <w:rPr>
          <w:rFonts w:eastAsia="Calibri"/>
          <w:spacing w:val="2"/>
          <w:sz w:val="28"/>
          <w:szCs w:val="28"/>
        </w:rPr>
        <w:t> </w:t>
      </w:r>
      <w:r w:rsidRPr="005F5FC9">
        <w:rPr>
          <w:rFonts w:eastAsia="Calibri"/>
          <w:spacing w:val="2"/>
          <w:sz w:val="28"/>
          <w:szCs w:val="28"/>
        </w:rPr>
        <w:t>Задачами Плана являются:</w:t>
      </w:r>
    </w:p>
    <w:p w:rsidR="005F5FC9" w:rsidRPr="005F5FC9" w:rsidRDefault="005F5FC9" w:rsidP="005F5FC9">
      <w:pPr>
        <w:shd w:val="clear" w:color="auto" w:fill="FFFFFF"/>
        <w:overflowPunct/>
        <w:autoSpaceDE/>
        <w:autoSpaceDN/>
        <w:adjustRightInd/>
        <w:spacing w:line="315" w:lineRule="atLeast"/>
        <w:ind w:firstLine="709"/>
        <w:jc w:val="both"/>
        <w:rPr>
          <w:rFonts w:eastAsia="Calibri"/>
          <w:spacing w:val="2"/>
          <w:sz w:val="28"/>
          <w:szCs w:val="28"/>
        </w:rPr>
      </w:pPr>
      <w:r w:rsidRPr="005F5FC9">
        <w:rPr>
          <w:rFonts w:eastAsia="Calibri"/>
          <w:spacing w:val="2"/>
          <w:sz w:val="28"/>
          <w:szCs w:val="28"/>
        </w:rPr>
        <w:lastRenderedPageBreak/>
        <w:t>-</w:t>
      </w:r>
      <w:r w:rsidR="00E84492">
        <w:rPr>
          <w:rFonts w:eastAsia="Calibri"/>
          <w:spacing w:val="2"/>
          <w:sz w:val="28"/>
          <w:szCs w:val="28"/>
        </w:rPr>
        <w:t> </w:t>
      </w:r>
      <w:r w:rsidRPr="005F5FC9">
        <w:rPr>
          <w:rFonts w:eastAsia="Calibri"/>
          <w:spacing w:val="2"/>
          <w:sz w:val="28"/>
          <w:szCs w:val="28"/>
        </w:rPr>
        <w:t>приведение в готовность оперативных штабов по ликвидации аварийных ситуаций на объектах жилищно-коммунального назначения, концентрация необходимых сил и средств;</w:t>
      </w:r>
    </w:p>
    <w:p w:rsidR="005F5FC9" w:rsidRPr="005F5FC9" w:rsidRDefault="005F5FC9" w:rsidP="005F5FC9">
      <w:pPr>
        <w:shd w:val="clear" w:color="auto" w:fill="FFFFFF"/>
        <w:overflowPunct/>
        <w:autoSpaceDE/>
        <w:autoSpaceDN/>
        <w:adjustRightInd/>
        <w:spacing w:line="315" w:lineRule="atLeast"/>
        <w:ind w:firstLine="709"/>
        <w:jc w:val="both"/>
        <w:rPr>
          <w:rFonts w:eastAsia="Calibri"/>
          <w:spacing w:val="2"/>
          <w:sz w:val="28"/>
          <w:szCs w:val="28"/>
        </w:rPr>
      </w:pPr>
      <w:r w:rsidRPr="005F5FC9">
        <w:rPr>
          <w:rFonts w:eastAsia="Calibri"/>
          <w:spacing w:val="2"/>
          <w:sz w:val="28"/>
          <w:szCs w:val="28"/>
        </w:rPr>
        <w:t>-</w:t>
      </w:r>
      <w:r w:rsidR="00E84492">
        <w:rPr>
          <w:rFonts w:eastAsia="Calibri"/>
          <w:spacing w:val="2"/>
          <w:sz w:val="28"/>
          <w:szCs w:val="28"/>
        </w:rPr>
        <w:t> </w:t>
      </w:r>
      <w:r w:rsidRPr="005F5FC9">
        <w:rPr>
          <w:rFonts w:eastAsia="Calibri"/>
          <w:spacing w:val="2"/>
          <w:sz w:val="28"/>
          <w:szCs w:val="28"/>
        </w:rPr>
        <w:t>организация работ по локализации и ликвидации аварийных ситуаций;</w:t>
      </w:r>
    </w:p>
    <w:p w:rsidR="005F5FC9" w:rsidRPr="005F5FC9" w:rsidRDefault="005F5FC9" w:rsidP="005F5FC9">
      <w:pPr>
        <w:shd w:val="clear" w:color="auto" w:fill="FFFFFF"/>
        <w:overflowPunct/>
        <w:autoSpaceDE/>
        <w:autoSpaceDN/>
        <w:adjustRightInd/>
        <w:spacing w:line="315" w:lineRule="atLeast"/>
        <w:ind w:firstLine="709"/>
        <w:jc w:val="both"/>
        <w:rPr>
          <w:rFonts w:eastAsia="Calibri"/>
          <w:spacing w:val="2"/>
          <w:sz w:val="28"/>
          <w:szCs w:val="28"/>
        </w:rPr>
      </w:pPr>
      <w:r w:rsidRPr="005F5FC9">
        <w:rPr>
          <w:rFonts w:eastAsia="Calibri"/>
          <w:spacing w:val="2"/>
          <w:sz w:val="28"/>
          <w:szCs w:val="28"/>
        </w:rPr>
        <w:t>-</w:t>
      </w:r>
      <w:r w:rsidR="00E84492">
        <w:rPr>
          <w:rFonts w:eastAsia="Calibri"/>
          <w:spacing w:val="2"/>
          <w:sz w:val="28"/>
          <w:szCs w:val="28"/>
        </w:rPr>
        <w:t> </w:t>
      </w:r>
      <w:r w:rsidRPr="005F5FC9">
        <w:rPr>
          <w:rFonts w:eastAsia="Calibri"/>
          <w:spacing w:val="2"/>
          <w:sz w:val="28"/>
          <w:szCs w:val="28"/>
        </w:rPr>
        <w:t>обеспечение работ по локализации и ликвидации аварийных ситуаций материально-техническими ресурсами;</w:t>
      </w:r>
    </w:p>
    <w:p w:rsidR="005F5FC9" w:rsidRPr="005F5FC9" w:rsidRDefault="005F5FC9" w:rsidP="005F5FC9">
      <w:pPr>
        <w:shd w:val="clear" w:color="auto" w:fill="FFFFFF"/>
        <w:overflowPunct/>
        <w:autoSpaceDE/>
        <w:autoSpaceDN/>
        <w:adjustRightInd/>
        <w:spacing w:line="315" w:lineRule="atLeast"/>
        <w:ind w:firstLine="709"/>
        <w:jc w:val="both"/>
        <w:rPr>
          <w:rFonts w:eastAsia="Calibri"/>
          <w:spacing w:val="2"/>
          <w:sz w:val="28"/>
          <w:szCs w:val="28"/>
        </w:rPr>
      </w:pPr>
      <w:r w:rsidRPr="005F5FC9">
        <w:rPr>
          <w:rFonts w:eastAsia="Calibri"/>
          <w:spacing w:val="2"/>
          <w:sz w:val="28"/>
          <w:szCs w:val="28"/>
        </w:rPr>
        <w:t>-</w:t>
      </w:r>
      <w:r w:rsidR="00E84492">
        <w:rPr>
          <w:rFonts w:eastAsia="Calibri"/>
          <w:spacing w:val="2"/>
          <w:sz w:val="28"/>
          <w:szCs w:val="28"/>
        </w:rPr>
        <w:t> </w:t>
      </w:r>
      <w:r w:rsidRPr="005F5FC9">
        <w:rPr>
          <w:rFonts w:eastAsia="Calibri"/>
          <w:spacing w:val="2"/>
          <w:sz w:val="28"/>
          <w:szCs w:val="28"/>
        </w:rPr>
        <w:t>обеспечение устойчивого функционирования объектов жизнеобеспечения населения, социальной и культурной сферы в ходе возникновения и ликвидации аварийной ситуации.</w:t>
      </w:r>
    </w:p>
    <w:p w:rsidR="005F5FC9" w:rsidRPr="005F5FC9" w:rsidRDefault="005F5FC9" w:rsidP="005F5FC9">
      <w:pPr>
        <w:shd w:val="clear" w:color="auto" w:fill="FFFFFF"/>
        <w:overflowPunct/>
        <w:autoSpaceDE/>
        <w:autoSpaceDN/>
        <w:adjustRightInd/>
        <w:spacing w:line="315" w:lineRule="atLeast"/>
        <w:ind w:firstLine="709"/>
        <w:jc w:val="both"/>
        <w:rPr>
          <w:rFonts w:eastAsia="Calibri"/>
          <w:spacing w:val="2"/>
          <w:sz w:val="28"/>
          <w:szCs w:val="28"/>
        </w:rPr>
      </w:pPr>
    </w:p>
    <w:p w:rsidR="00DF78CB" w:rsidRPr="009C7258" w:rsidRDefault="005F5FC9" w:rsidP="00DF78CB">
      <w:pPr>
        <w:shd w:val="clear" w:color="auto" w:fill="FFFFFF"/>
        <w:overflowPunct/>
        <w:autoSpaceDE/>
        <w:autoSpaceDN/>
        <w:adjustRightInd/>
        <w:spacing w:line="315" w:lineRule="atLeast"/>
        <w:jc w:val="center"/>
        <w:rPr>
          <w:rFonts w:eastAsia="Calibri"/>
          <w:spacing w:val="2"/>
          <w:sz w:val="28"/>
          <w:szCs w:val="28"/>
        </w:rPr>
      </w:pPr>
      <w:r w:rsidRPr="009C7258">
        <w:rPr>
          <w:rFonts w:eastAsia="Calibri"/>
          <w:spacing w:val="2"/>
          <w:sz w:val="28"/>
          <w:szCs w:val="28"/>
        </w:rPr>
        <w:t xml:space="preserve">4. Количество сил и средств, используемых </w:t>
      </w:r>
      <w:r w:rsidR="009C7258">
        <w:rPr>
          <w:rFonts w:eastAsia="Calibri"/>
          <w:spacing w:val="2"/>
          <w:sz w:val="28"/>
          <w:szCs w:val="28"/>
        </w:rPr>
        <w:br/>
      </w:r>
      <w:r w:rsidRPr="009C7258">
        <w:rPr>
          <w:rFonts w:eastAsia="Calibri"/>
          <w:spacing w:val="2"/>
          <w:sz w:val="28"/>
          <w:szCs w:val="28"/>
        </w:rPr>
        <w:t>для локализации и ликвидации последствий аварий на объекте теплоснабжения</w:t>
      </w:r>
    </w:p>
    <w:p w:rsidR="00DF78CB" w:rsidRPr="00DF78CB" w:rsidRDefault="00DF78CB" w:rsidP="00DF78CB">
      <w:pPr>
        <w:suppressAutoHyphens/>
        <w:overflowPunct/>
        <w:autoSpaceDE/>
        <w:autoSpaceDN/>
        <w:adjustRightInd/>
        <w:spacing w:line="276" w:lineRule="auto"/>
        <w:ind w:firstLine="709"/>
        <w:jc w:val="both"/>
        <w:textAlignment w:val="auto"/>
        <w:rPr>
          <w:rFonts w:eastAsia="Calibri" w:cs="Calibri"/>
          <w:b/>
          <w:kern w:val="2"/>
          <w:sz w:val="28"/>
          <w:szCs w:val="28"/>
          <w:lang w:eastAsia="en-US"/>
        </w:rPr>
      </w:pPr>
    </w:p>
    <w:p w:rsidR="00DF78CB" w:rsidRPr="00DF78CB" w:rsidRDefault="00DF78CB" w:rsidP="00DF78C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4.1.</w:t>
      </w:r>
      <w:r w:rsidR="009C7258">
        <w:rPr>
          <w:rFonts w:eastAsia="Calibri"/>
          <w:sz w:val="28"/>
          <w:szCs w:val="28"/>
          <w:lang w:eastAsia="en-US"/>
        </w:rPr>
        <w:t> </w:t>
      </w:r>
      <w:r w:rsidRPr="00DF78CB">
        <w:rPr>
          <w:rFonts w:eastAsia="Calibri"/>
          <w:sz w:val="28"/>
          <w:szCs w:val="28"/>
          <w:lang w:eastAsia="en-US"/>
        </w:rPr>
        <w:t xml:space="preserve">В соответствии с требованиями Федерального закона от 21.07.1997 г. № 116-ФЗ «О промышленной безопасности опасных производственных объектов» и Постановления Правительства Российской Федерации от 10 ноября 1996г. №1119  «Об утверждении Правил создания, использования </w:t>
      </w:r>
      <w:r w:rsidR="009C7258">
        <w:rPr>
          <w:rFonts w:eastAsia="Calibri"/>
          <w:sz w:val="28"/>
          <w:szCs w:val="28"/>
          <w:lang w:eastAsia="en-US"/>
        </w:rPr>
        <w:br/>
      </w:r>
      <w:r w:rsidRPr="00DF78CB">
        <w:rPr>
          <w:rFonts w:eastAsia="Calibri"/>
          <w:sz w:val="28"/>
          <w:szCs w:val="28"/>
          <w:lang w:eastAsia="en-US"/>
        </w:rPr>
        <w:t xml:space="preserve">и восполнения резервов материальных ресурсов федеральных органов исполнительной власти для ликвидации чрезвычайных ситуаций природного </w:t>
      </w:r>
      <w:r w:rsidR="009C7258">
        <w:rPr>
          <w:rFonts w:eastAsia="Calibri"/>
          <w:sz w:val="28"/>
          <w:szCs w:val="28"/>
          <w:lang w:eastAsia="en-US"/>
        </w:rPr>
        <w:br/>
      </w:r>
      <w:r w:rsidRPr="00DF78CB">
        <w:rPr>
          <w:rFonts w:eastAsia="Calibri"/>
          <w:sz w:val="28"/>
          <w:szCs w:val="28"/>
          <w:lang w:eastAsia="en-US"/>
        </w:rPr>
        <w:t>и те</w:t>
      </w:r>
      <w:r>
        <w:rPr>
          <w:rFonts w:eastAsia="Calibri"/>
          <w:sz w:val="28"/>
          <w:szCs w:val="28"/>
          <w:lang w:eastAsia="en-US"/>
        </w:rPr>
        <w:t xml:space="preserve">хногенного характера» на объектах </w:t>
      </w:r>
      <w:r w:rsidRPr="00DF78CB">
        <w:rPr>
          <w:rFonts w:eastAsia="Calibri"/>
          <w:sz w:val="28"/>
          <w:szCs w:val="28"/>
          <w:lang w:eastAsia="en-US"/>
        </w:rPr>
        <w:t xml:space="preserve"> предусмотрены резервы материально-технических, финансовых ресурсов для ликвидации чрезвычайных ситуаций.</w:t>
      </w:r>
    </w:p>
    <w:p w:rsidR="00DF78CB" w:rsidRPr="00DF78CB" w:rsidRDefault="00DF78CB" w:rsidP="00DF78C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4.2.</w:t>
      </w:r>
      <w:r w:rsidR="009C7258">
        <w:rPr>
          <w:rFonts w:eastAsia="Calibri"/>
          <w:sz w:val="28"/>
          <w:szCs w:val="28"/>
          <w:lang w:eastAsia="en-US"/>
        </w:rPr>
        <w:t> </w:t>
      </w:r>
      <w:r w:rsidRPr="00DF78CB">
        <w:rPr>
          <w:rFonts w:eastAsia="Calibri"/>
          <w:sz w:val="28"/>
          <w:szCs w:val="28"/>
          <w:lang w:eastAsia="en-US"/>
        </w:rPr>
        <w:t xml:space="preserve">Планирование и выполнение мероприятий по материально-техническому обеспечению осуществляется с учётом: оценок масштабов возможных аварий, характера и объёма выполняемых задач, наличия людских ресурсов, необходимых специалистов, местных условий, норм, правил </w:t>
      </w:r>
      <w:r w:rsidR="009C7258">
        <w:rPr>
          <w:rFonts w:eastAsia="Calibri"/>
          <w:sz w:val="28"/>
          <w:szCs w:val="28"/>
          <w:lang w:eastAsia="en-US"/>
        </w:rPr>
        <w:br/>
      </w:r>
      <w:r w:rsidRPr="00DF78CB">
        <w:rPr>
          <w:rFonts w:eastAsia="Calibri"/>
          <w:sz w:val="28"/>
          <w:szCs w:val="28"/>
          <w:lang w:eastAsia="en-US"/>
        </w:rPr>
        <w:t>и стандартов, связанных с предупреждением локализацией и ликвидацией последствий аварий.</w:t>
      </w:r>
    </w:p>
    <w:p w:rsidR="00DF78CB" w:rsidRPr="00DF78CB" w:rsidRDefault="00DF78CB" w:rsidP="00DF78C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F78CB">
        <w:rPr>
          <w:rFonts w:eastAsia="Calibri"/>
          <w:sz w:val="28"/>
          <w:szCs w:val="28"/>
          <w:lang w:eastAsia="en-US"/>
        </w:rPr>
        <w:t xml:space="preserve">Материально-технические ресурсы включают в себя оборудование, материалы и технические средства, предназначенные для локализации </w:t>
      </w:r>
      <w:r w:rsidR="009C7258">
        <w:rPr>
          <w:rFonts w:eastAsia="Calibri"/>
          <w:sz w:val="28"/>
          <w:szCs w:val="28"/>
          <w:lang w:eastAsia="en-US"/>
        </w:rPr>
        <w:br/>
      </w:r>
      <w:r w:rsidRPr="00DF78CB">
        <w:rPr>
          <w:rFonts w:eastAsia="Calibri"/>
          <w:sz w:val="28"/>
          <w:szCs w:val="28"/>
          <w:lang w:eastAsia="en-US"/>
        </w:rPr>
        <w:t>и ликвидации последствий ава</w:t>
      </w:r>
      <w:r>
        <w:rPr>
          <w:rFonts w:eastAsia="Calibri"/>
          <w:sz w:val="28"/>
          <w:szCs w:val="28"/>
          <w:lang w:eastAsia="en-US"/>
        </w:rPr>
        <w:t xml:space="preserve">рий, и размещаются на территорияхобъектов </w:t>
      </w:r>
      <w:r w:rsidR="009C7258">
        <w:rPr>
          <w:rFonts w:eastAsia="Calibri"/>
          <w:sz w:val="28"/>
          <w:szCs w:val="28"/>
          <w:lang w:eastAsia="en-US"/>
        </w:rPr>
        <w:br/>
      </w:r>
      <w:r>
        <w:rPr>
          <w:rFonts w:eastAsia="Calibri"/>
          <w:sz w:val="28"/>
          <w:szCs w:val="28"/>
          <w:lang w:eastAsia="en-US"/>
        </w:rPr>
        <w:t>и предприятий</w:t>
      </w:r>
      <w:r w:rsidRPr="00DF78CB">
        <w:rPr>
          <w:rFonts w:eastAsia="Calibri"/>
          <w:sz w:val="28"/>
          <w:szCs w:val="28"/>
          <w:lang w:eastAsia="en-US"/>
        </w:rPr>
        <w:t>.</w:t>
      </w:r>
    </w:p>
    <w:p w:rsidR="00DF78CB" w:rsidRPr="00DF78CB" w:rsidRDefault="00DF78CB" w:rsidP="00DF78C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F78CB">
        <w:rPr>
          <w:rFonts w:eastAsia="Calibri"/>
          <w:sz w:val="28"/>
          <w:szCs w:val="28"/>
          <w:lang w:eastAsia="en-US"/>
        </w:rPr>
        <w:t xml:space="preserve">Дополнительно привлекается техника аварийно-спасательных формирований, пожарных формирований и других служб для локализации </w:t>
      </w:r>
      <w:r w:rsidR="009C7258">
        <w:rPr>
          <w:rFonts w:eastAsia="Calibri"/>
          <w:sz w:val="28"/>
          <w:szCs w:val="28"/>
          <w:lang w:eastAsia="en-US"/>
        </w:rPr>
        <w:br/>
      </w:r>
      <w:r w:rsidRPr="00DF78CB">
        <w:rPr>
          <w:rFonts w:eastAsia="Calibri"/>
          <w:sz w:val="28"/>
          <w:szCs w:val="28"/>
          <w:lang w:eastAsia="en-US"/>
        </w:rPr>
        <w:t>и ликвидации последствий аварий.</w:t>
      </w:r>
    </w:p>
    <w:p w:rsidR="00DF78CB" w:rsidRPr="00DF78CB" w:rsidRDefault="00DF78CB" w:rsidP="00DF78C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4.3.</w:t>
      </w:r>
      <w:r w:rsidR="009C7258">
        <w:rPr>
          <w:rFonts w:eastAsia="Calibri"/>
          <w:sz w:val="28"/>
          <w:szCs w:val="28"/>
          <w:lang w:eastAsia="en-US"/>
        </w:rPr>
        <w:t> </w:t>
      </w:r>
      <w:r>
        <w:rPr>
          <w:rFonts w:eastAsia="Calibri"/>
          <w:sz w:val="28"/>
          <w:szCs w:val="28"/>
          <w:lang w:eastAsia="en-US"/>
        </w:rPr>
        <w:t>П</w:t>
      </w:r>
      <w:r w:rsidRPr="00DF78CB">
        <w:rPr>
          <w:rFonts w:eastAsia="Calibri"/>
          <w:sz w:val="28"/>
          <w:szCs w:val="28"/>
          <w:lang w:eastAsia="en-US"/>
        </w:rPr>
        <w:t xml:space="preserve">ервичные средства пожаротушения (порошковые и углекислотные огнетушители). Места размещения огнетушителей обозначены соответствующими указательными знаками. Первичные средства пожаротушения имеют сертификаты соответствия установленного образца </w:t>
      </w:r>
      <w:r w:rsidR="009C7258">
        <w:rPr>
          <w:rFonts w:eastAsia="Calibri"/>
          <w:sz w:val="28"/>
          <w:szCs w:val="28"/>
          <w:lang w:eastAsia="en-US"/>
        </w:rPr>
        <w:br/>
      </w:r>
      <w:r w:rsidRPr="00DF78CB">
        <w:rPr>
          <w:rFonts w:eastAsia="Calibri"/>
          <w:sz w:val="28"/>
          <w:szCs w:val="28"/>
          <w:lang w:eastAsia="en-US"/>
        </w:rPr>
        <w:t>и окрашены в цвета в соответствии с ГОСТ12.4.009-83 «Пожарная техника».</w:t>
      </w:r>
    </w:p>
    <w:p w:rsidR="00DF78CB" w:rsidRDefault="00DF78CB" w:rsidP="00DF78C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4.4.</w:t>
      </w:r>
      <w:r w:rsidR="009C7258">
        <w:rPr>
          <w:rFonts w:eastAsia="Calibri"/>
          <w:sz w:val="28"/>
          <w:szCs w:val="28"/>
          <w:lang w:eastAsia="en-US"/>
        </w:rPr>
        <w:t> </w:t>
      </w:r>
      <w:r>
        <w:rPr>
          <w:rFonts w:eastAsia="Calibri"/>
          <w:sz w:val="28"/>
          <w:szCs w:val="28"/>
          <w:lang w:eastAsia="en-US"/>
        </w:rPr>
        <w:t>Индивидуальная защита</w:t>
      </w:r>
      <w:r w:rsidRPr="00DF78CB">
        <w:rPr>
          <w:rFonts w:eastAsia="Calibri"/>
          <w:sz w:val="28"/>
          <w:szCs w:val="28"/>
          <w:lang w:eastAsia="en-US"/>
        </w:rPr>
        <w:t xml:space="preserve"> (СИЗ) и средствами для ликвидации последствий аварий.</w:t>
      </w:r>
    </w:p>
    <w:p w:rsidR="00CF23CA" w:rsidRPr="00CF23CA" w:rsidRDefault="00CF23CA" w:rsidP="00CF23C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4.5.</w:t>
      </w:r>
      <w:r w:rsidR="009C7258">
        <w:rPr>
          <w:rFonts w:eastAsia="Calibri"/>
          <w:sz w:val="28"/>
          <w:szCs w:val="28"/>
          <w:lang w:eastAsia="en-US"/>
        </w:rPr>
        <w:t> </w:t>
      </w:r>
      <w:r w:rsidRPr="00CF23CA">
        <w:rPr>
          <w:rFonts w:eastAsia="Calibri"/>
          <w:sz w:val="28"/>
          <w:szCs w:val="28"/>
          <w:lang w:eastAsia="en-US"/>
        </w:rPr>
        <w:t xml:space="preserve">Государственное бюджетное учреждение здравоохранения </w:t>
      </w:r>
      <w:r w:rsidR="009C7258">
        <w:rPr>
          <w:rFonts w:eastAsia="Calibri"/>
          <w:sz w:val="28"/>
          <w:szCs w:val="28"/>
          <w:lang w:eastAsia="en-US"/>
        </w:rPr>
        <w:br/>
      </w:r>
      <w:r w:rsidRPr="00CF23CA">
        <w:rPr>
          <w:rFonts w:eastAsia="Calibri"/>
          <w:sz w:val="28"/>
          <w:szCs w:val="28"/>
          <w:lang w:eastAsia="en-US"/>
        </w:rPr>
        <w:t xml:space="preserve">г.Златоуста «Станция скорой медицинской помощи» находится по адресу: </w:t>
      </w:r>
      <w:r w:rsidR="009C7258">
        <w:rPr>
          <w:rFonts w:eastAsia="Calibri"/>
          <w:sz w:val="28"/>
          <w:szCs w:val="28"/>
          <w:lang w:eastAsia="en-US"/>
        </w:rPr>
        <w:br/>
      </w:r>
      <w:r w:rsidRPr="00CF23CA">
        <w:rPr>
          <w:rFonts w:eastAsia="Calibri"/>
          <w:sz w:val="28"/>
          <w:szCs w:val="28"/>
          <w:lang w:eastAsia="en-US"/>
        </w:rPr>
        <w:t xml:space="preserve">г.Златоуст, пл. 3-го Интернационала, время прибытия в зону ЧС со штатными </w:t>
      </w:r>
      <w:r w:rsidRPr="00CF23CA">
        <w:rPr>
          <w:rFonts w:eastAsia="Calibri"/>
          <w:sz w:val="28"/>
          <w:szCs w:val="28"/>
          <w:lang w:eastAsia="en-US"/>
        </w:rPr>
        <w:lastRenderedPageBreak/>
        <w:t>средствами силами и средствами. Привлекается в случае необходимости оказания медицинской помощи пострадавшим.</w:t>
      </w:r>
    </w:p>
    <w:p w:rsidR="00CF23CA" w:rsidRPr="00CF23CA" w:rsidRDefault="00CF23CA" w:rsidP="00CF23C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4.6.</w:t>
      </w:r>
      <w:r w:rsidR="003854EA">
        <w:rPr>
          <w:rFonts w:eastAsia="Calibri"/>
          <w:sz w:val="28"/>
          <w:szCs w:val="28"/>
          <w:lang w:eastAsia="en-US"/>
        </w:rPr>
        <w:t> </w:t>
      </w:r>
      <w:r w:rsidRPr="00CF23CA">
        <w:rPr>
          <w:rFonts w:eastAsia="Calibri"/>
          <w:sz w:val="28"/>
          <w:szCs w:val="28"/>
          <w:lang w:eastAsia="en-US"/>
        </w:rPr>
        <w:t>Отдел МВД России по Златоустовскому городскому округу находится по адресу: г.Златоуст, пр.</w:t>
      </w:r>
      <w:r>
        <w:rPr>
          <w:rFonts w:eastAsia="Calibri"/>
          <w:sz w:val="28"/>
          <w:szCs w:val="28"/>
          <w:lang w:eastAsia="en-US"/>
        </w:rPr>
        <w:t xml:space="preserve"> им Ю.А. </w:t>
      </w:r>
      <w:r w:rsidRPr="00CF23CA">
        <w:rPr>
          <w:rFonts w:eastAsia="Calibri"/>
          <w:sz w:val="28"/>
          <w:szCs w:val="28"/>
          <w:lang w:eastAsia="en-US"/>
        </w:rPr>
        <w:t>Гагарина,</w:t>
      </w:r>
      <w:r>
        <w:rPr>
          <w:rFonts w:eastAsia="Calibri"/>
          <w:sz w:val="28"/>
          <w:szCs w:val="28"/>
          <w:lang w:eastAsia="en-US"/>
        </w:rPr>
        <w:t xml:space="preserve"> д. </w:t>
      </w:r>
      <w:r w:rsidRPr="00CF23CA">
        <w:rPr>
          <w:rFonts w:eastAsia="Calibri"/>
          <w:sz w:val="28"/>
          <w:szCs w:val="28"/>
          <w:lang w:eastAsia="en-US"/>
        </w:rPr>
        <w:t xml:space="preserve">23; прибытия в зону ЧС со штатными силами и средствами. Привлекается для оцепления района, поддержания общественного порядка. </w:t>
      </w:r>
    </w:p>
    <w:p w:rsidR="00CF23CA" w:rsidRDefault="00CF23CA" w:rsidP="00CF23C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4.7.</w:t>
      </w:r>
      <w:r w:rsidR="003854EA">
        <w:rPr>
          <w:rFonts w:eastAsia="Calibri"/>
          <w:sz w:val="28"/>
          <w:szCs w:val="28"/>
          <w:lang w:eastAsia="en-US"/>
        </w:rPr>
        <w:t> </w:t>
      </w:r>
      <w:r>
        <w:rPr>
          <w:rFonts w:eastAsia="Calibri"/>
          <w:sz w:val="28"/>
          <w:szCs w:val="28"/>
          <w:lang w:eastAsia="en-US"/>
        </w:rPr>
        <w:t xml:space="preserve">Пожарно-спасательные части, </w:t>
      </w:r>
      <w:r w:rsidRPr="00CF23CA">
        <w:rPr>
          <w:rFonts w:eastAsia="Calibri"/>
          <w:sz w:val="28"/>
          <w:szCs w:val="28"/>
          <w:lang w:eastAsia="en-US"/>
        </w:rPr>
        <w:t>прибытия в зону ЧС со штатными силами и средствами</w:t>
      </w:r>
      <w:r>
        <w:rPr>
          <w:rFonts w:eastAsia="Calibri"/>
          <w:sz w:val="28"/>
          <w:szCs w:val="28"/>
          <w:lang w:eastAsia="en-US"/>
        </w:rPr>
        <w:t>.</w:t>
      </w:r>
    </w:p>
    <w:p w:rsidR="00CF23CA" w:rsidRPr="00CF23CA" w:rsidRDefault="00CF23CA" w:rsidP="00CF23C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4.8.</w:t>
      </w:r>
      <w:r w:rsidR="003854EA">
        <w:rPr>
          <w:rFonts w:eastAsia="Calibri"/>
          <w:sz w:val="28"/>
          <w:szCs w:val="28"/>
          <w:lang w:eastAsia="en-US"/>
        </w:rPr>
        <w:t> </w:t>
      </w:r>
      <w:r w:rsidRPr="00CF23CA">
        <w:rPr>
          <w:rFonts w:eastAsia="Calibri"/>
          <w:sz w:val="28"/>
          <w:szCs w:val="28"/>
          <w:lang w:eastAsia="en-US"/>
        </w:rPr>
        <w:t xml:space="preserve">Собственные силы </w:t>
      </w:r>
      <w:r>
        <w:rPr>
          <w:rFonts w:eastAsia="Calibri"/>
          <w:sz w:val="28"/>
          <w:szCs w:val="28"/>
          <w:lang w:eastAsia="en-US"/>
        </w:rPr>
        <w:t>организаций</w:t>
      </w:r>
      <w:r w:rsidRPr="00CF23CA">
        <w:rPr>
          <w:rFonts w:eastAsia="Calibri"/>
          <w:sz w:val="28"/>
          <w:szCs w:val="28"/>
          <w:lang w:eastAsia="en-US"/>
        </w:rPr>
        <w:t>:</w:t>
      </w:r>
    </w:p>
    <w:p w:rsidR="00CF23CA" w:rsidRPr="00CF23CA" w:rsidRDefault="00CF23CA" w:rsidP="00CF23C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F23CA">
        <w:rPr>
          <w:rFonts w:eastAsia="Calibri"/>
          <w:sz w:val="28"/>
          <w:szCs w:val="28"/>
          <w:lang w:eastAsia="en-US"/>
        </w:rPr>
        <w:t>-</w:t>
      </w:r>
      <w:r w:rsidR="003854EA">
        <w:rPr>
          <w:rFonts w:eastAsia="Calibri"/>
          <w:sz w:val="28"/>
          <w:szCs w:val="28"/>
          <w:lang w:eastAsia="en-US"/>
        </w:rPr>
        <w:t> </w:t>
      </w:r>
      <w:r w:rsidRPr="00CF23CA">
        <w:rPr>
          <w:rFonts w:eastAsia="Calibri"/>
          <w:sz w:val="28"/>
          <w:szCs w:val="28"/>
          <w:lang w:eastAsia="en-US"/>
        </w:rPr>
        <w:t>дежурный персонал котельной – щитовая управления работой котлов;</w:t>
      </w:r>
    </w:p>
    <w:p w:rsidR="00CF23CA" w:rsidRPr="00CF23CA" w:rsidRDefault="00CF23CA" w:rsidP="00CF23C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F23CA">
        <w:rPr>
          <w:rFonts w:eastAsia="Calibri"/>
          <w:sz w:val="28"/>
          <w:szCs w:val="28"/>
          <w:lang w:eastAsia="en-US"/>
        </w:rPr>
        <w:t>-</w:t>
      </w:r>
      <w:r w:rsidR="003854EA">
        <w:rPr>
          <w:rFonts w:eastAsia="Calibri"/>
          <w:sz w:val="28"/>
          <w:szCs w:val="28"/>
          <w:lang w:eastAsia="en-US"/>
        </w:rPr>
        <w:t> </w:t>
      </w:r>
      <w:r w:rsidRPr="00CF23CA">
        <w:rPr>
          <w:rFonts w:eastAsia="Calibri"/>
          <w:sz w:val="28"/>
          <w:szCs w:val="28"/>
          <w:lang w:eastAsia="en-US"/>
        </w:rPr>
        <w:t>специалист по безопасности;</w:t>
      </w:r>
    </w:p>
    <w:p w:rsidR="005F5FC9" w:rsidRDefault="00CF23CA" w:rsidP="00CF23C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F23CA">
        <w:rPr>
          <w:rFonts w:eastAsia="Calibri"/>
          <w:sz w:val="28"/>
          <w:szCs w:val="28"/>
          <w:lang w:eastAsia="en-US"/>
        </w:rPr>
        <w:t>-</w:t>
      </w:r>
      <w:r w:rsidR="003854EA">
        <w:rPr>
          <w:rFonts w:eastAsia="Calibri"/>
          <w:sz w:val="28"/>
          <w:szCs w:val="28"/>
          <w:lang w:eastAsia="en-US"/>
        </w:rPr>
        <w:t> </w:t>
      </w:r>
      <w:r w:rsidRPr="00CF23CA">
        <w:rPr>
          <w:rFonts w:eastAsia="Calibri"/>
          <w:sz w:val="28"/>
          <w:szCs w:val="28"/>
          <w:lang w:eastAsia="en-US"/>
        </w:rPr>
        <w:t>специалист по гражданской обороне.</w:t>
      </w:r>
    </w:p>
    <w:p w:rsidR="003854EA" w:rsidRPr="00CF23CA" w:rsidRDefault="003854EA" w:rsidP="00CF23CA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5F5FC9" w:rsidRPr="003854EA" w:rsidRDefault="005F5FC9" w:rsidP="005F5FC9">
      <w:pPr>
        <w:shd w:val="clear" w:color="auto" w:fill="FFFFFF"/>
        <w:overflowPunct/>
        <w:autoSpaceDE/>
        <w:autoSpaceDN/>
        <w:adjustRightInd/>
        <w:spacing w:line="315" w:lineRule="atLeast"/>
        <w:jc w:val="center"/>
        <w:rPr>
          <w:rFonts w:eastAsia="Calibri"/>
          <w:spacing w:val="2"/>
          <w:sz w:val="28"/>
          <w:szCs w:val="28"/>
        </w:rPr>
      </w:pPr>
      <w:r w:rsidRPr="003854EA">
        <w:rPr>
          <w:rFonts w:eastAsia="Calibri"/>
          <w:spacing w:val="2"/>
          <w:sz w:val="28"/>
          <w:szCs w:val="28"/>
        </w:rPr>
        <w:t xml:space="preserve">5. Порядок и процедура организации взаимодействия сил и </w:t>
      </w:r>
    </w:p>
    <w:p w:rsidR="005F5FC9" w:rsidRPr="003854EA" w:rsidRDefault="005F5FC9" w:rsidP="005F5FC9">
      <w:pPr>
        <w:shd w:val="clear" w:color="auto" w:fill="FFFFFF"/>
        <w:overflowPunct/>
        <w:autoSpaceDE/>
        <w:autoSpaceDN/>
        <w:adjustRightInd/>
        <w:spacing w:line="315" w:lineRule="atLeast"/>
        <w:jc w:val="center"/>
        <w:rPr>
          <w:rFonts w:eastAsia="Calibri"/>
          <w:spacing w:val="2"/>
          <w:sz w:val="28"/>
          <w:szCs w:val="28"/>
        </w:rPr>
      </w:pPr>
      <w:r w:rsidRPr="003854EA">
        <w:rPr>
          <w:rFonts w:eastAsia="Calibri"/>
          <w:spacing w:val="2"/>
          <w:sz w:val="28"/>
          <w:szCs w:val="28"/>
        </w:rPr>
        <w:t xml:space="preserve">средств, а также организаций, функционирующих в системах </w:t>
      </w:r>
    </w:p>
    <w:p w:rsidR="005F5FC9" w:rsidRPr="003854EA" w:rsidRDefault="005F5FC9" w:rsidP="005F5FC9">
      <w:pPr>
        <w:shd w:val="clear" w:color="auto" w:fill="FFFFFF"/>
        <w:overflowPunct/>
        <w:autoSpaceDE/>
        <w:autoSpaceDN/>
        <w:adjustRightInd/>
        <w:spacing w:line="315" w:lineRule="atLeast"/>
        <w:jc w:val="center"/>
        <w:rPr>
          <w:rFonts w:eastAsia="Calibri"/>
          <w:spacing w:val="2"/>
          <w:sz w:val="28"/>
          <w:szCs w:val="28"/>
        </w:rPr>
      </w:pPr>
      <w:r w:rsidRPr="003854EA">
        <w:rPr>
          <w:rFonts w:eastAsia="Calibri"/>
          <w:spacing w:val="2"/>
          <w:sz w:val="28"/>
          <w:szCs w:val="28"/>
        </w:rPr>
        <w:t>теплоснабжения, на основании заключенных соглашений об управлении системами теплоснабжения в соответствии с требованиями части 5 статьи 18 Федерального закона от 27.07.2010</w:t>
      </w:r>
      <w:r w:rsidR="003854EA">
        <w:rPr>
          <w:rFonts w:eastAsia="Calibri"/>
          <w:spacing w:val="2"/>
          <w:sz w:val="28"/>
          <w:szCs w:val="28"/>
        </w:rPr>
        <w:t xml:space="preserve"> г.</w:t>
      </w:r>
      <w:r w:rsidRPr="003854EA">
        <w:rPr>
          <w:rFonts w:eastAsia="Calibri"/>
          <w:spacing w:val="2"/>
          <w:sz w:val="28"/>
          <w:szCs w:val="28"/>
        </w:rPr>
        <w:t xml:space="preserve"> №190-ФЗ «О теплоснабжении»</w:t>
      </w:r>
    </w:p>
    <w:p w:rsidR="005F5FC9" w:rsidRPr="005F5FC9" w:rsidRDefault="005F5FC9" w:rsidP="005F5FC9">
      <w:pPr>
        <w:shd w:val="clear" w:color="auto" w:fill="FFFFFF"/>
        <w:overflowPunct/>
        <w:autoSpaceDE/>
        <w:autoSpaceDN/>
        <w:adjustRightInd/>
        <w:spacing w:line="315" w:lineRule="atLeast"/>
        <w:ind w:firstLine="709"/>
        <w:jc w:val="center"/>
        <w:rPr>
          <w:rFonts w:eastAsia="Calibri"/>
          <w:spacing w:val="2"/>
          <w:sz w:val="28"/>
          <w:szCs w:val="28"/>
        </w:rPr>
      </w:pPr>
    </w:p>
    <w:p w:rsidR="005F5FC9" w:rsidRPr="005F5FC9" w:rsidRDefault="005F5FC9" w:rsidP="005F5FC9">
      <w:pPr>
        <w:overflowPunct/>
        <w:autoSpaceDE/>
        <w:autoSpaceDN/>
        <w:adjustRightInd/>
        <w:snapToGrid w:val="0"/>
        <w:ind w:firstLine="709"/>
        <w:jc w:val="both"/>
        <w:textAlignment w:val="auto"/>
        <w:rPr>
          <w:sz w:val="28"/>
          <w:szCs w:val="28"/>
        </w:rPr>
      </w:pPr>
      <w:r w:rsidRPr="005F5FC9">
        <w:rPr>
          <w:rFonts w:eastAsia="Calibri"/>
          <w:spacing w:val="2"/>
          <w:sz w:val="28"/>
          <w:szCs w:val="28"/>
        </w:rPr>
        <w:t>5.1.</w:t>
      </w:r>
      <w:r w:rsidR="003854EA">
        <w:rPr>
          <w:rFonts w:eastAsia="Calibri"/>
          <w:spacing w:val="2"/>
          <w:sz w:val="28"/>
          <w:szCs w:val="28"/>
        </w:rPr>
        <w:t> </w:t>
      </w:r>
      <w:r w:rsidRPr="005F5FC9">
        <w:rPr>
          <w:sz w:val="28"/>
          <w:szCs w:val="28"/>
        </w:rPr>
        <w:t xml:space="preserve">О причинах возникновения аварийных ситуаций, масштабах </w:t>
      </w:r>
      <w:r w:rsidR="00A33379">
        <w:rPr>
          <w:sz w:val="28"/>
          <w:szCs w:val="28"/>
        </w:rPr>
        <w:br/>
      </w:r>
      <w:r w:rsidRPr="005F5FC9">
        <w:rPr>
          <w:sz w:val="28"/>
          <w:szCs w:val="28"/>
        </w:rPr>
        <w:t>и возможных последствиях, планируемых сроках ремонтно - восстановительных работ, привлекаемых силах и средствах руководитель работ теплоснабжающей (теплосетевой) органи</w:t>
      </w:r>
      <w:r w:rsidR="00E572CC">
        <w:rPr>
          <w:sz w:val="28"/>
          <w:szCs w:val="28"/>
        </w:rPr>
        <w:t>зации информирует диспетчера ЕДД</w:t>
      </w:r>
      <w:r w:rsidRPr="005F5FC9">
        <w:rPr>
          <w:sz w:val="28"/>
          <w:szCs w:val="28"/>
        </w:rPr>
        <w:t xml:space="preserve">С </w:t>
      </w:r>
      <w:r w:rsidRPr="003854EA">
        <w:rPr>
          <w:sz w:val="28"/>
          <w:szCs w:val="28"/>
        </w:rPr>
        <w:t xml:space="preserve">не позднее </w:t>
      </w:r>
      <w:r w:rsidRPr="003854EA">
        <w:rPr>
          <w:sz w:val="28"/>
          <w:szCs w:val="28"/>
          <w:u w:val="single"/>
        </w:rPr>
        <w:t>10 минут с момента происшествия,</w:t>
      </w:r>
      <w:r w:rsidRPr="003854EA">
        <w:rPr>
          <w:sz w:val="28"/>
          <w:szCs w:val="28"/>
        </w:rPr>
        <w:t xml:space="preserve"> чрезвычайной ситуации </w:t>
      </w:r>
      <w:r w:rsidR="00A33379">
        <w:rPr>
          <w:sz w:val="28"/>
          <w:szCs w:val="28"/>
        </w:rPr>
        <w:br/>
      </w:r>
      <w:r w:rsidRPr="003854EA">
        <w:rPr>
          <w:sz w:val="28"/>
          <w:szCs w:val="28"/>
        </w:rPr>
        <w:t>(</w:t>
      </w:r>
      <w:r w:rsidRPr="005F5FC9">
        <w:rPr>
          <w:sz w:val="28"/>
          <w:szCs w:val="28"/>
        </w:rPr>
        <w:t xml:space="preserve">далее - ЧС), администрацию </w:t>
      </w:r>
      <w:r w:rsidR="0094022A">
        <w:rPr>
          <w:sz w:val="28"/>
          <w:szCs w:val="28"/>
        </w:rPr>
        <w:t>Златоустовского городского округа</w:t>
      </w:r>
      <w:r w:rsidRPr="005F5FC9">
        <w:rPr>
          <w:sz w:val="28"/>
          <w:szCs w:val="28"/>
        </w:rPr>
        <w:t xml:space="preserve">. </w:t>
      </w:r>
    </w:p>
    <w:p w:rsidR="005F5FC9" w:rsidRPr="005F5FC9" w:rsidRDefault="005F5FC9" w:rsidP="005F5FC9">
      <w:pPr>
        <w:shd w:val="clear" w:color="auto" w:fill="FFFFFF"/>
        <w:overflowPunct/>
        <w:autoSpaceDE/>
        <w:autoSpaceDN/>
        <w:adjustRightInd/>
        <w:spacing w:line="315" w:lineRule="atLeast"/>
        <w:ind w:firstLine="709"/>
        <w:jc w:val="both"/>
        <w:rPr>
          <w:rFonts w:eastAsia="Calibri"/>
          <w:spacing w:val="2"/>
          <w:sz w:val="28"/>
          <w:szCs w:val="28"/>
        </w:rPr>
      </w:pPr>
      <w:r w:rsidRPr="005F5FC9">
        <w:rPr>
          <w:rFonts w:eastAsia="Calibri"/>
          <w:spacing w:val="2"/>
          <w:sz w:val="28"/>
          <w:szCs w:val="28"/>
        </w:rPr>
        <w:t>5.2.</w:t>
      </w:r>
      <w:r w:rsidR="003854EA">
        <w:rPr>
          <w:rFonts w:eastAsia="Calibri"/>
          <w:spacing w:val="2"/>
          <w:sz w:val="28"/>
          <w:szCs w:val="28"/>
        </w:rPr>
        <w:t> </w:t>
      </w:r>
      <w:r w:rsidRPr="005F5FC9">
        <w:rPr>
          <w:rFonts w:eastAsia="Calibri"/>
          <w:spacing w:val="2"/>
          <w:sz w:val="28"/>
          <w:szCs w:val="28"/>
        </w:rPr>
        <w:t xml:space="preserve">Единая теплоснабжающая организация (ЕТО) с применением электронного моделирования аварийной ситуации в схеме теплоснабжения </w:t>
      </w:r>
      <w:r w:rsidR="003854EA">
        <w:rPr>
          <w:rFonts w:eastAsia="Calibri"/>
          <w:spacing w:val="2"/>
          <w:sz w:val="28"/>
          <w:szCs w:val="28"/>
        </w:rPr>
        <w:br/>
      </w:r>
      <w:r w:rsidRPr="005F5FC9">
        <w:rPr>
          <w:rFonts w:eastAsia="Calibri"/>
          <w:spacing w:val="2"/>
          <w:sz w:val="28"/>
          <w:szCs w:val="28"/>
        </w:rPr>
        <w:t xml:space="preserve">в </w:t>
      </w:r>
      <w:r w:rsidR="0094022A">
        <w:rPr>
          <w:rFonts w:eastAsia="Calibri"/>
          <w:spacing w:val="2"/>
          <w:sz w:val="28"/>
          <w:szCs w:val="28"/>
        </w:rPr>
        <w:t>Златоустовском городском округе</w:t>
      </w:r>
      <w:r w:rsidRPr="005F5FC9">
        <w:rPr>
          <w:rFonts w:eastAsia="Calibri"/>
          <w:spacing w:val="2"/>
          <w:sz w:val="28"/>
          <w:szCs w:val="28"/>
        </w:rPr>
        <w:t xml:space="preserve"> разрабатывает возможные технические решения по ликвидации аварийной ситуации на объектах теплоснабжения.</w:t>
      </w:r>
    </w:p>
    <w:p w:rsidR="005F5FC9" w:rsidRDefault="005F5FC9" w:rsidP="005F5FC9">
      <w:pPr>
        <w:shd w:val="clear" w:color="auto" w:fill="FFFFFF"/>
        <w:overflowPunct/>
        <w:autoSpaceDE/>
        <w:autoSpaceDN/>
        <w:adjustRightInd/>
        <w:spacing w:line="315" w:lineRule="atLeast"/>
        <w:ind w:firstLine="709"/>
        <w:jc w:val="both"/>
        <w:rPr>
          <w:rFonts w:eastAsia="Calibri"/>
          <w:spacing w:val="2"/>
          <w:sz w:val="28"/>
          <w:szCs w:val="28"/>
        </w:rPr>
      </w:pPr>
      <w:r w:rsidRPr="005F5FC9">
        <w:rPr>
          <w:rFonts w:eastAsia="Calibri"/>
          <w:spacing w:val="2"/>
          <w:sz w:val="28"/>
          <w:szCs w:val="28"/>
        </w:rPr>
        <w:t>5.3.</w:t>
      </w:r>
      <w:r w:rsidR="003854EA">
        <w:rPr>
          <w:rFonts w:eastAsia="Calibri"/>
          <w:spacing w:val="2"/>
          <w:sz w:val="28"/>
          <w:szCs w:val="28"/>
        </w:rPr>
        <w:t> </w:t>
      </w:r>
      <w:r w:rsidRPr="005F5FC9">
        <w:rPr>
          <w:rFonts w:eastAsia="Calibri"/>
          <w:spacing w:val="2"/>
          <w:sz w:val="28"/>
          <w:szCs w:val="28"/>
        </w:rPr>
        <w:t>О сложившейся обстановке ресурсоснабжающая организация информирует население через средства массовой информации, а также передает данные в администрацию</w:t>
      </w:r>
      <w:r w:rsidR="0094022A">
        <w:rPr>
          <w:rFonts w:eastAsia="Calibri"/>
          <w:spacing w:val="2"/>
          <w:sz w:val="28"/>
          <w:szCs w:val="28"/>
        </w:rPr>
        <w:t xml:space="preserve"> Златоустовского городского округа</w:t>
      </w:r>
      <w:r w:rsidR="003854EA">
        <w:rPr>
          <w:rFonts w:eastAsia="Calibri"/>
          <w:spacing w:val="2"/>
          <w:sz w:val="28"/>
          <w:szCs w:val="28"/>
        </w:rPr>
        <w:br/>
      </w:r>
      <w:r w:rsidRPr="005F5FC9">
        <w:rPr>
          <w:rFonts w:eastAsia="Calibri"/>
          <w:spacing w:val="2"/>
          <w:sz w:val="28"/>
          <w:szCs w:val="28"/>
        </w:rPr>
        <w:t xml:space="preserve">для размещения </w:t>
      </w:r>
      <w:r w:rsidR="0094022A">
        <w:rPr>
          <w:rFonts w:eastAsia="Calibri"/>
          <w:spacing w:val="2"/>
          <w:sz w:val="28"/>
          <w:szCs w:val="28"/>
        </w:rPr>
        <w:t>информации на официальном сайте.</w:t>
      </w:r>
    </w:p>
    <w:p w:rsidR="00E572CC" w:rsidRPr="005F5FC9" w:rsidRDefault="003854EA" w:rsidP="00E572CC">
      <w:pPr>
        <w:shd w:val="clear" w:color="auto" w:fill="FFFFFF"/>
        <w:overflowPunct/>
        <w:autoSpaceDE/>
        <w:autoSpaceDN/>
        <w:adjustRightInd/>
        <w:spacing w:line="315" w:lineRule="atLeast"/>
        <w:ind w:firstLine="709"/>
        <w:jc w:val="both"/>
        <w:rPr>
          <w:rFonts w:eastAsia="Calibri"/>
          <w:spacing w:val="2"/>
          <w:sz w:val="28"/>
          <w:szCs w:val="28"/>
        </w:rPr>
      </w:pPr>
      <w:r>
        <w:rPr>
          <w:rFonts w:eastAsia="Calibri"/>
          <w:spacing w:val="2"/>
          <w:sz w:val="28"/>
          <w:szCs w:val="28"/>
        </w:rPr>
        <w:t>5.4 </w:t>
      </w:r>
      <w:r w:rsidR="00E572CC">
        <w:rPr>
          <w:rFonts w:eastAsia="Calibri"/>
          <w:spacing w:val="2"/>
          <w:sz w:val="28"/>
          <w:szCs w:val="28"/>
        </w:rPr>
        <w:t xml:space="preserve">Порядок взаимодействия сил и средств, </w:t>
      </w:r>
      <w:r w:rsidR="00E572CC" w:rsidRPr="00E572CC">
        <w:rPr>
          <w:rFonts w:eastAsia="Calibri"/>
          <w:spacing w:val="2"/>
          <w:sz w:val="28"/>
          <w:szCs w:val="28"/>
        </w:rPr>
        <w:t xml:space="preserve">а также организаций, функционирующих в системах теплоснабжения, на основании заключенных соглашений об управлении системами теплоснабжения в соответствии </w:t>
      </w:r>
      <w:r>
        <w:rPr>
          <w:rFonts w:eastAsia="Calibri"/>
          <w:spacing w:val="2"/>
          <w:sz w:val="28"/>
          <w:szCs w:val="28"/>
        </w:rPr>
        <w:br/>
      </w:r>
      <w:r w:rsidR="00E572CC" w:rsidRPr="00E572CC">
        <w:rPr>
          <w:rFonts w:eastAsia="Calibri"/>
          <w:spacing w:val="2"/>
          <w:sz w:val="28"/>
          <w:szCs w:val="28"/>
        </w:rPr>
        <w:t>с требованиями части 5 статьи 18 Федерального закона от 27.07.2010</w:t>
      </w:r>
      <w:r w:rsidR="00E572CC">
        <w:rPr>
          <w:rFonts w:eastAsia="Calibri"/>
          <w:spacing w:val="2"/>
          <w:sz w:val="28"/>
          <w:szCs w:val="28"/>
        </w:rPr>
        <w:t xml:space="preserve"> г. </w:t>
      </w:r>
      <w:r>
        <w:rPr>
          <w:rFonts w:eastAsia="Calibri"/>
          <w:spacing w:val="2"/>
          <w:sz w:val="28"/>
          <w:szCs w:val="28"/>
        </w:rPr>
        <w:br/>
      </w:r>
      <w:r w:rsidR="00E572CC" w:rsidRPr="00E572CC">
        <w:rPr>
          <w:rFonts w:eastAsia="Calibri"/>
          <w:spacing w:val="2"/>
          <w:sz w:val="28"/>
          <w:szCs w:val="28"/>
        </w:rPr>
        <w:t>№190-ФЗ «О теплоснабжении»</w:t>
      </w:r>
      <w:r w:rsidR="00E572CC">
        <w:rPr>
          <w:rFonts w:eastAsia="Calibri"/>
          <w:spacing w:val="2"/>
          <w:sz w:val="28"/>
          <w:szCs w:val="28"/>
        </w:rPr>
        <w:t xml:space="preserve"> приведен в приложении к настоящему Порядку.</w:t>
      </w:r>
    </w:p>
    <w:p w:rsidR="005F5FC9" w:rsidRPr="005F5FC9" w:rsidRDefault="005F5FC9" w:rsidP="005F5FC9">
      <w:pPr>
        <w:shd w:val="clear" w:color="auto" w:fill="FFFFFF"/>
        <w:overflowPunct/>
        <w:autoSpaceDE/>
        <w:autoSpaceDN/>
        <w:adjustRightInd/>
        <w:jc w:val="center"/>
        <w:outlineLvl w:val="2"/>
        <w:rPr>
          <w:rFonts w:eastAsia="Calibri"/>
          <w:spacing w:val="2"/>
          <w:sz w:val="28"/>
          <w:szCs w:val="28"/>
        </w:rPr>
      </w:pPr>
    </w:p>
    <w:p w:rsidR="005F5FC9" w:rsidRPr="005F5FC9" w:rsidRDefault="005F5FC9" w:rsidP="00CF3BEA">
      <w:pPr>
        <w:shd w:val="clear" w:color="auto" w:fill="FFFFFF"/>
        <w:overflowPunct/>
        <w:autoSpaceDE/>
        <w:autoSpaceDN/>
        <w:adjustRightInd/>
        <w:jc w:val="center"/>
        <w:outlineLvl w:val="2"/>
        <w:rPr>
          <w:rFonts w:eastAsia="Calibri"/>
          <w:spacing w:val="2"/>
          <w:sz w:val="28"/>
          <w:szCs w:val="28"/>
        </w:rPr>
      </w:pPr>
      <w:r w:rsidRPr="005F5FC9">
        <w:rPr>
          <w:rFonts w:eastAsia="Calibri"/>
          <w:spacing w:val="2"/>
          <w:sz w:val="28"/>
          <w:szCs w:val="28"/>
        </w:rPr>
        <w:t xml:space="preserve"> </w:t>
      </w:r>
    </w:p>
    <w:p w:rsidR="005F5FC9" w:rsidRPr="005F5FC9" w:rsidRDefault="005F5FC9" w:rsidP="005F5FC9">
      <w:pPr>
        <w:shd w:val="clear" w:color="auto" w:fill="FFFFFF"/>
        <w:overflowPunct/>
        <w:autoSpaceDE/>
        <w:autoSpaceDN/>
        <w:adjustRightInd/>
        <w:spacing w:line="315" w:lineRule="atLeast"/>
        <w:ind w:firstLine="709"/>
        <w:jc w:val="both"/>
        <w:rPr>
          <w:rFonts w:eastAsia="Calibri"/>
          <w:spacing w:val="2"/>
          <w:sz w:val="28"/>
          <w:szCs w:val="28"/>
        </w:rPr>
      </w:pPr>
    </w:p>
    <w:p w:rsidR="009847C1" w:rsidRPr="00A33379" w:rsidRDefault="005F5FC9" w:rsidP="005F5FC9">
      <w:pPr>
        <w:shd w:val="clear" w:color="auto" w:fill="FFFFFF"/>
        <w:overflowPunct/>
        <w:autoSpaceDE/>
        <w:autoSpaceDN/>
        <w:adjustRightInd/>
        <w:spacing w:line="315" w:lineRule="atLeast"/>
        <w:ind w:firstLine="709"/>
        <w:jc w:val="center"/>
        <w:rPr>
          <w:rFonts w:eastAsia="Calibri"/>
          <w:spacing w:val="2"/>
          <w:sz w:val="28"/>
          <w:szCs w:val="28"/>
        </w:rPr>
      </w:pPr>
      <w:r w:rsidRPr="00A33379">
        <w:rPr>
          <w:rFonts w:eastAsia="Calibri"/>
          <w:spacing w:val="2"/>
          <w:sz w:val="28"/>
          <w:szCs w:val="28"/>
        </w:rPr>
        <w:t>7.Перечень мероприятий, направленных на обе</w:t>
      </w:r>
      <w:r w:rsidR="009847C1" w:rsidRPr="00A33379">
        <w:rPr>
          <w:rFonts w:eastAsia="Calibri"/>
          <w:spacing w:val="2"/>
          <w:sz w:val="28"/>
          <w:szCs w:val="28"/>
        </w:rPr>
        <w:t xml:space="preserve">спечение </w:t>
      </w:r>
    </w:p>
    <w:p w:rsidR="005F5FC9" w:rsidRPr="00A33379" w:rsidRDefault="009847C1" w:rsidP="005F5FC9">
      <w:pPr>
        <w:shd w:val="clear" w:color="auto" w:fill="FFFFFF"/>
        <w:overflowPunct/>
        <w:autoSpaceDE/>
        <w:autoSpaceDN/>
        <w:adjustRightInd/>
        <w:spacing w:line="315" w:lineRule="atLeast"/>
        <w:ind w:firstLine="709"/>
        <w:jc w:val="center"/>
        <w:rPr>
          <w:rFonts w:eastAsia="Calibri"/>
          <w:spacing w:val="2"/>
          <w:sz w:val="28"/>
          <w:szCs w:val="28"/>
        </w:rPr>
      </w:pPr>
      <w:r w:rsidRPr="00A33379">
        <w:rPr>
          <w:rFonts w:eastAsia="Calibri"/>
          <w:spacing w:val="2"/>
          <w:sz w:val="28"/>
          <w:szCs w:val="28"/>
        </w:rPr>
        <w:t>безопасности населения</w:t>
      </w:r>
    </w:p>
    <w:p w:rsidR="005F5FC9" w:rsidRPr="0094022A" w:rsidRDefault="005F5FC9" w:rsidP="005F5FC9">
      <w:pPr>
        <w:shd w:val="clear" w:color="auto" w:fill="FFFFFF"/>
        <w:overflowPunct/>
        <w:autoSpaceDE/>
        <w:autoSpaceDN/>
        <w:adjustRightInd/>
        <w:spacing w:line="315" w:lineRule="atLeast"/>
        <w:ind w:firstLine="709"/>
        <w:jc w:val="center"/>
        <w:rPr>
          <w:rFonts w:eastAsia="Calibri"/>
          <w:b/>
          <w:spacing w:val="2"/>
          <w:sz w:val="28"/>
          <w:szCs w:val="28"/>
        </w:rPr>
      </w:pPr>
    </w:p>
    <w:p w:rsidR="005F5FC9" w:rsidRPr="005F5FC9" w:rsidRDefault="005F5FC9" w:rsidP="005F5FC9">
      <w:pPr>
        <w:shd w:val="clear" w:color="auto" w:fill="FFFFFF"/>
        <w:overflowPunct/>
        <w:autoSpaceDE/>
        <w:autoSpaceDN/>
        <w:adjustRightInd/>
        <w:spacing w:line="315" w:lineRule="atLeast"/>
        <w:ind w:firstLine="709"/>
        <w:jc w:val="both"/>
        <w:rPr>
          <w:rFonts w:eastAsia="Calibri"/>
          <w:spacing w:val="2"/>
          <w:sz w:val="28"/>
          <w:szCs w:val="28"/>
        </w:rPr>
      </w:pPr>
      <w:r w:rsidRPr="005F5FC9">
        <w:rPr>
          <w:rFonts w:eastAsia="Calibri"/>
          <w:spacing w:val="2"/>
          <w:sz w:val="28"/>
          <w:szCs w:val="28"/>
        </w:rPr>
        <w:lastRenderedPageBreak/>
        <w:t>7.1.</w:t>
      </w:r>
      <w:r w:rsidR="00A33379">
        <w:rPr>
          <w:rFonts w:eastAsia="Calibri"/>
          <w:spacing w:val="2"/>
          <w:sz w:val="28"/>
          <w:szCs w:val="28"/>
        </w:rPr>
        <w:t> </w:t>
      </w:r>
      <w:r w:rsidRPr="005F5FC9">
        <w:rPr>
          <w:rFonts w:eastAsia="Calibri"/>
          <w:spacing w:val="2"/>
          <w:sz w:val="28"/>
          <w:szCs w:val="28"/>
        </w:rPr>
        <w:t>Оповещение населения об опасности и информирование о порядке действий в сложившихся чрезвычайных условиях.</w:t>
      </w:r>
    </w:p>
    <w:p w:rsidR="005F5FC9" w:rsidRPr="005F5FC9" w:rsidRDefault="005F5FC9" w:rsidP="005F5FC9">
      <w:pPr>
        <w:shd w:val="clear" w:color="auto" w:fill="FFFFFF"/>
        <w:overflowPunct/>
        <w:autoSpaceDE/>
        <w:autoSpaceDN/>
        <w:adjustRightInd/>
        <w:spacing w:line="315" w:lineRule="atLeast"/>
        <w:ind w:firstLine="709"/>
        <w:rPr>
          <w:rFonts w:eastAsia="Calibri"/>
          <w:spacing w:val="2"/>
          <w:sz w:val="28"/>
          <w:szCs w:val="28"/>
        </w:rPr>
      </w:pPr>
      <w:r w:rsidRPr="005F5FC9">
        <w:rPr>
          <w:rFonts w:eastAsia="Calibri"/>
          <w:spacing w:val="2"/>
          <w:sz w:val="28"/>
          <w:szCs w:val="28"/>
        </w:rPr>
        <w:t>7.2. Эвакуация и рассредоточение.</w:t>
      </w:r>
    </w:p>
    <w:p w:rsidR="005F5FC9" w:rsidRPr="005F5FC9" w:rsidRDefault="005F5FC9" w:rsidP="005F5FC9">
      <w:pPr>
        <w:shd w:val="clear" w:color="auto" w:fill="FFFFFF"/>
        <w:overflowPunct/>
        <w:autoSpaceDE/>
        <w:autoSpaceDN/>
        <w:adjustRightInd/>
        <w:spacing w:line="315" w:lineRule="atLeast"/>
        <w:ind w:firstLine="709"/>
        <w:rPr>
          <w:rFonts w:eastAsia="Calibri"/>
          <w:spacing w:val="2"/>
          <w:sz w:val="28"/>
          <w:szCs w:val="28"/>
        </w:rPr>
      </w:pPr>
    </w:p>
    <w:p w:rsidR="009847C1" w:rsidRPr="00A33379" w:rsidRDefault="005F5FC9" w:rsidP="005F5FC9">
      <w:pPr>
        <w:shd w:val="clear" w:color="auto" w:fill="FFFFFF"/>
        <w:overflowPunct/>
        <w:autoSpaceDE/>
        <w:autoSpaceDN/>
        <w:adjustRightInd/>
        <w:spacing w:line="315" w:lineRule="atLeast"/>
        <w:ind w:firstLine="709"/>
        <w:jc w:val="center"/>
        <w:rPr>
          <w:rFonts w:eastAsia="Calibri"/>
          <w:spacing w:val="2"/>
          <w:sz w:val="28"/>
          <w:szCs w:val="28"/>
        </w:rPr>
      </w:pPr>
      <w:r w:rsidRPr="00A33379">
        <w:rPr>
          <w:rFonts w:eastAsia="Calibri"/>
          <w:spacing w:val="2"/>
          <w:sz w:val="28"/>
          <w:szCs w:val="28"/>
        </w:rPr>
        <w:t xml:space="preserve">8. Порядок организации материально-технического, инженерного </w:t>
      </w:r>
      <w:r w:rsidR="00A33379">
        <w:rPr>
          <w:rFonts w:eastAsia="Calibri"/>
          <w:spacing w:val="2"/>
          <w:sz w:val="28"/>
          <w:szCs w:val="28"/>
        </w:rPr>
        <w:br/>
      </w:r>
      <w:r w:rsidRPr="00A33379">
        <w:rPr>
          <w:rFonts w:eastAsia="Calibri"/>
          <w:spacing w:val="2"/>
          <w:sz w:val="28"/>
          <w:szCs w:val="28"/>
        </w:rPr>
        <w:t xml:space="preserve">и финансового обеспечения операций по локализации </w:t>
      </w:r>
    </w:p>
    <w:p w:rsidR="005F5FC9" w:rsidRPr="00A33379" w:rsidRDefault="005F5FC9" w:rsidP="005F5FC9">
      <w:pPr>
        <w:shd w:val="clear" w:color="auto" w:fill="FFFFFF"/>
        <w:overflowPunct/>
        <w:autoSpaceDE/>
        <w:autoSpaceDN/>
        <w:adjustRightInd/>
        <w:spacing w:line="315" w:lineRule="atLeast"/>
        <w:ind w:firstLine="709"/>
        <w:jc w:val="center"/>
        <w:rPr>
          <w:rFonts w:eastAsia="Calibri"/>
          <w:spacing w:val="2"/>
          <w:sz w:val="28"/>
          <w:szCs w:val="28"/>
        </w:rPr>
      </w:pPr>
      <w:r w:rsidRPr="00A33379">
        <w:rPr>
          <w:rFonts w:eastAsia="Calibri"/>
          <w:spacing w:val="2"/>
          <w:sz w:val="28"/>
          <w:szCs w:val="28"/>
        </w:rPr>
        <w:t>и ликвидации аварий на объекте теплоснабжения</w:t>
      </w:r>
    </w:p>
    <w:p w:rsidR="005F5FC9" w:rsidRPr="0094022A" w:rsidRDefault="005F5FC9" w:rsidP="005F5FC9">
      <w:pPr>
        <w:shd w:val="clear" w:color="auto" w:fill="FFFFFF"/>
        <w:overflowPunct/>
        <w:autoSpaceDE/>
        <w:autoSpaceDN/>
        <w:adjustRightInd/>
        <w:spacing w:line="315" w:lineRule="atLeast"/>
        <w:ind w:firstLine="709"/>
        <w:jc w:val="center"/>
        <w:rPr>
          <w:rFonts w:eastAsia="Calibri"/>
          <w:b/>
          <w:spacing w:val="2"/>
          <w:sz w:val="28"/>
          <w:szCs w:val="28"/>
        </w:rPr>
      </w:pPr>
    </w:p>
    <w:p w:rsidR="005F5FC9" w:rsidRPr="005F5FC9" w:rsidRDefault="005F5FC9" w:rsidP="005F5FC9">
      <w:pPr>
        <w:shd w:val="clear" w:color="auto" w:fill="FFFFFF"/>
        <w:overflowPunct/>
        <w:autoSpaceDE/>
        <w:autoSpaceDN/>
        <w:adjustRightInd/>
        <w:spacing w:line="315" w:lineRule="atLeast"/>
        <w:ind w:firstLine="709"/>
        <w:jc w:val="both"/>
        <w:rPr>
          <w:rFonts w:eastAsia="Calibri"/>
          <w:spacing w:val="2"/>
          <w:sz w:val="28"/>
          <w:szCs w:val="28"/>
        </w:rPr>
      </w:pPr>
      <w:r w:rsidRPr="005F5FC9">
        <w:rPr>
          <w:rFonts w:eastAsia="Calibri"/>
          <w:spacing w:val="2"/>
          <w:sz w:val="28"/>
          <w:szCs w:val="28"/>
        </w:rPr>
        <w:t>8.1.</w:t>
      </w:r>
      <w:r w:rsidR="00A33379">
        <w:rPr>
          <w:rFonts w:eastAsia="Calibri"/>
          <w:spacing w:val="2"/>
          <w:sz w:val="28"/>
          <w:szCs w:val="28"/>
        </w:rPr>
        <w:t> </w:t>
      </w:r>
      <w:r w:rsidRPr="005F5FC9">
        <w:rPr>
          <w:rFonts w:eastAsia="Calibri"/>
          <w:spacing w:val="2"/>
          <w:sz w:val="28"/>
          <w:szCs w:val="28"/>
        </w:rPr>
        <w:t>Для ликвидации аварий создаются и используются резервы финансовых материальных ресурсов организации, осуществляющей эксплуатацию оборудования и сетей теплоснабжения.</w:t>
      </w:r>
    </w:p>
    <w:p w:rsidR="005F5FC9" w:rsidRPr="005F5FC9" w:rsidRDefault="005F5FC9" w:rsidP="005F5FC9">
      <w:pPr>
        <w:shd w:val="clear" w:color="auto" w:fill="FFFFFF"/>
        <w:overflowPunct/>
        <w:autoSpaceDE/>
        <w:autoSpaceDN/>
        <w:adjustRightInd/>
        <w:spacing w:line="315" w:lineRule="atLeast"/>
        <w:ind w:firstLine="709"/>
        <w:jc w:val="both"/>
        <w:rPr>
          <w:rFonts w:eastAsia="Calibri"/>
          <w:spacing w:val="2"/>
          <w:sz w:val="28"/>
          <w:szCs w:val="28"/>
        </w:rPr>
      </w:pPr>
      <w:r w:rsidRPr="005F5FC9">
        <w:rPr>
          <w:rFonts w:eastAsia="Calibri"/>
          <w:spacing w:val="2"/>
          <w:sz w:val="28"/>
          <w:szCs w:val="28"/>
        </w:rPr>
        <w:t>8.2.</w:t>
      </w:r>
      <w:r w:rsidR="00A33379">
        <w:rPr>
          <w:rFonts w:eastAsia="Calibri"/>
          <w:spacing w:val="2"/>
          <w:sz w:val="28"/>
          <w:szCs w:val="28"/>
        </w:rPr>
        <w:t> </w:t>
      </w:r>
      <w:r w:rsidRPr="005F5FC9">
        <w:rPr>
          <w:rFonts w:eastAsia="Calibri"/>
          <w:spacing w:val="2"/>
          <w:sz w:val="28"/>
          <w:szCs w:val="28"/>
        </w:rPr>
        <w:t>Объёмы резервов финансовых ресурсов (резервных фондов) определяются и утверждаются правовым актом организации и должны обеспечивать проведение аварийно-восстановите</w:t>
      </w:r>
      <w:r w:rsidR="000424F8">
        <w:rPr>
          <w:rFonts w:eastAsia="Calibri"/>
          <w:spacing w:val="2"/>
          <w:sz w:val="28"/>
          <w:szCs w:val="28"/>
        </w:rPr>
        <w:t>льных работ в нормативные сроки ( постановление Администрации</w:t>
      </w:r>
      <w:r w:rsidR="00D9323D">
        <w:rPr>
          <w:rFonts w:eastAsia="Calibri"/>
          <w:spacing w:val="2"/>
          <w:sz w:val="28"/>
          <w:szCs w:val="28"/>
        </w:rPr>
        <w:t xml:space="preserve"> Златоустовского городского окр</w:t>
      </w:r>
      <w:r w:rsidR="000424F8">
        <w:rPr>
          <w:rFonts w:eastAsia="Calibri"/>
          <w:spacing w:val="2"/>
          <w:sz w:val="28"/>
          <w:szCs w:val="28"/>
        </w:rPr>
        <w:t xml:space="preserve">уга </w:t>
      </w:r>
      <w:r w:rsidR="00A33379">
        <w:rPr>
          <w:rFonts w:eastAsia="Calibri"/>
          <w:spacing w:val="2"/>
          <w:sz w:val="28"/>
          <w:szCs w:val="28"/>
        </w:rPr>
        <w:br/>
      </w:r>
      <w:r w:rsidR="000424F8">
        <w:rPr>
          <w:rFonts w:eastAsia="Calibri"/>
          <w:spacing w:val="2"/>
          <w:sz w:val="28"/>
          <w:szCs w:val="28"/>
        </w:rPr>
        <w:t>от 07.04.2020</w:t>
      </w:r>
      <w:r w:rsidR="00A33379">
        <w:rPr>
          <w:rFonts w:eastAsia="Calibri"/>
          <w:spacing w:val="2"/>
          <w:sz w:val="28"/>
          <w:szCs w:val="28"/>
        </w:rPr>
        <w:t xml:space="preserve"> г.</w:t>
      </w:r>
      <w:r w:rsidR="000424F8">
        <w:rPr>
          <w:rFonts w:eastAsia="Calibri"/>
          <w:spacing w:val="2"/>
          <w:sz w:val="28"/>
          <w:szCs w:val="28"/>
        </w:rPr>
        <w:t xml:space="preserve"> № 156-А/АДМ «Положение о резерве материальных ресурсов </w:t>
      </w:r>
      <w:r w:rsidR="00A33379">
        <w:rPr>
          <w:rFonts w:eastAsia="Calibri"/>
          <w:spacing w:val="2"/>
          <w:sz w:val="28"/>
          <w:szCs w:val="28"/>
        </w:rPr>
        <w:br/>
      </w:r>
      <w:r w:rsidR="000424F8">
        <w:rPr>
          <w:rFonts w:eastAsia="Calibri"/>
          <w:spacing w:val="2"/>
          <w:sz w:val="28"/>
          <w:szCs w:val="28"/>
        </w:rPr>
        <w:t>в целях гражданской обороны и ликвидации чрезвычайных ситуаций природного и техногенного характера на территории Златоустовского городского округа</w:t>
      </w:r>
      <w:r w:rsidR="00D9323D">
        <w:rPr>
          <w:rFonts w:eastAsia="Calibri"/>
          <w:spacing w:val="2"/>
          <w:sz w:val="28"/>
          <w:szCs w:val="28"/>
        </w:rPr>
        <w:t>»)</w:t>
      </w:r>
      <w:r w:rsidR="000424F8">
        <w:rPr>
          <w:rFonts w:eastAsia="Calibri"/>
          <w:spacing w:val="2"/>
          <w:sz w:val="28"/>
          <w:szCs w:val="28"/>
        </w:rPr>
        <w:t xml:space="preserve">.  </w:t>
      </w:r>
    </w:p>
    <w:p w:rsidR="005F5FC9" w:rsidRPr="005F5FC9" w:rsidRDefault="00A33379" w:rsidP="005F5FC9">
      <w:pPr>
        <w:shd w:val="clear" w:color="auto" w:fill="FFFFFF"/>
        <w:overflowPunct/>
        <w:autoSpaceDE/>
        <w:autoSpaceDN/>
        <w:adjustRightInd/>
        <w:spacing w:line="315" w:lineRule="atLeast"/>
        <w:ind w:firstLine="709"/>
        <w:jc w:val="both"/>
        <w:rPr>
          <w:rFonts w:eastAsia="Calibri"/>
          <w:spacing w:val="2"/>
          <w:sz w:val="28"/>
          <w:szCs w:val="28"/>
        </w:rPr>
      </w:pPr>
      <w:r>
        <w:rPr>
          <w:rFonts w:eastAsia="Calibri"/>
          <w:spacing w:val="2"/>
          <w:sz w:val="28"/>
          <w:szCs w:val="28"/>
        </w:rPr>
        <w:t>8.3. </w:t>
      </w:r>
      <w:r w:rsidR="005F5FC9" w:rsidRPr="005F5FC9">
        <w:rPr>
          <w:rFonts w:eastAsia="Calibri"/>
          <w:spacing w:val="2"/>
          <w:sz w:val="28"/>
          <w:szCs w:val="28"/>
        </w:rPr>
        <w:t xml:space="preserve">При расчете резерва финансовых средств для локализации </w:t>
      </w:r>
      <w:r>
        <w:rPr>
          <w:rFonts w:eastAsia="Calibri"/>
          <w:spacing w:val="2"/>
          <w:sz w:val="28"/>
          <w:szCs w:val="28"/>
        </w:rPr>
        <w:br/>
      </w:r>
      <w:r w:rsidR="005F5FC9" w:rsidRPr="005F5FC9">
        <w:rPr>
          <w:rFonts w:eastAsia="Calibri"/>
          <w:spacing w:val="2"/>
          <w:sz w:val="28"/>
          <w:szCs w:val="28"/>
        </w:rPr>
        <w:t xml:space="preserve">и ликвидации последствий аварий целесообразно руководствоваться методическими документами по проведению оценки ущерба от аварий </w:t>
      </w:r>
      <w:r>
        <w:rPr>
          <w:rFonts w:eastAsia="Calibri"/>
          <w:spacing w:val="2"/>
          <w:sz w:val="28"/>
          <w:szCs w:val="28"/>
        </w:rPr>
        <w:br/>
      </w:r>
      <w:r w:rsidR="005F5FC9" w:rsidRPr="005F5FC9">
        <w:rPr>
          <w:rFonts w:eastAsia="Calibri"/>
          <w:spacing w:val="2"/>
          <w:sz w:val="28"/>
          <w:szCs w:val="28"/>
        </w:rPr>
        <w:t>на опасных производственных объектах.</w:t>
      </w:r>
    </w:p>
    <w:p w:rsidR="005F5FC9" w:rsidRPr="005F5FC9" w:rsidRDefault="00A33379" w:rsidP="005F5FC9">
      <w:pPr>
        <w:shd w:val="clear" w:color="auto" w:fill="FFFFFF"/>
        <w:overflowPunct/>
        <w:autoSpaceDE/>
        <w:autoSpaceDN/>
        <w:adjustRightInd/>
        <w:spacing w:line="315" w:lineRule="atLeast"/>
        <w:ind w:firstLine="709"/>
        <w:jc w:val="both"/>
        <w:rPr>
          <w:rFonts w:eastAsia="Calibri"/>
          <w:spacing w:val="2"/>
          <w:sz w:val="28"/>
          <w:szCs w:val="28"/>
        </w:rPr>
      </w:pPr>
      <w:r>
        <w:rPr>
          <w:rFonts w:eastAsia="Calibri"/>
          <w:spacing w:val="2"/>
          <w:sz w:val="28"/>
          <w:szCs w:val="28"/>
        </w:rPr>
        <w:t>8.4. </w:t>
      </w:r>
      <w:r w:rsidR="005F5FC9" w:rsidRPr="005F5FC9">
        <w:rPr>
          <w:rFonts w:eastAsia="Calibri"/>
          <w:spacing w:val="2"/>
          <w:sz w:val="28"/>
          <w:szCs w:val="28"/>
        </w:rPr>
        <w:t xml:space="preserve">При расчете ущерба учитываются такие затраты, потери и убытки, выраженные в стоимостной форме, как затраты, направленные на проведение аварийно-спасательных работ, затраты на эвакуацию людей из зоны аварийной ситуации, стоимость ремонтно-восстановительных работ </w:t>
      </w:r>
      <w:r>
        <w:rPr>
          <w:rFonts w:eastAsia="Calibri"/>
          <w:spacing w:val="2"/>
          <w:sz w:val="28"/>
          <w:szCs w:val="28"/>
        </w:rPr>
        <w:br/>
      </w:r>
      <w:r w:rsidR="005F5FC9" w:rsidRPr="005F5FC9">
        <w:rPr>
          <w:rFonts w:eastAsia="Calibri"/>
          <w:spacing w:val="2"/>
          <w:sz w:val="28"/>
          <w:szCs w:val="28"/>
        </w:rPr>
        <w:t>и возмещения вреда здоровью людей, материального ущерба и прочее.</w:t>
      </w:r>
    </w:p>
    <w:p w:rsidR="005F5FC9" w:rsidRDefault="005F5FC9" w:rsidP="0094022A">
      <w:pPr>
        <w:ind w:firstLine="709"/>
        <w:jc w:val="both"/>
        <w:rPr>
          <w:rFonts w:eastAsia="Calibri"/>
          <w:spacing w:val="2"/>
          <w:sz w:val="28"/>
          <w:szCs w:val="28"/>
        </w:rPr>
      </w:pPr>
      <w:r w:rsidRPr="005F5FC9">
        <w:rPr>
          <w:rFonts w:eastAsia="Calibri"/>
          <w:spacing w:val="2"/>
          <w:sz w:val="28"/>
          <w:szCs w:val="28"/>
        </w:rPr>
        <w:t>8.5.</w:t>
      </w:r>
      <w:r w:rsidR="00A33379">
        <w:rPr>
          <w:rFonts w:eastAsia="Calibri"/>
          <w:spacing w:val="2"/>
          <w:sz w:val="28"/>
          <w:szCs w:val="28"/>
        </w:rPr>
        <w:t> </w:t>
      </w:r>
      <w:r w:rsidRPr="005F5FC9">
        <w:rPr>
          <w:rFonts w:eastAsia="Calibri"/>
          <w:spacing w:val="2"/>
          <w:sz w:val="28"/>
          <w:szCs w:val="28"/>
        </w:rPr>
        <w:t xml:space="preserve">Материально-технические средства, задействованные </w:t>
      </w:r>
      <w:r w:rsidR="00A33379">
        <w:rPr>
          <w:rFonts w:eastAsia="Calibri"/>
          <w:spacing w:val="2"/>
          <w:sz w:val="28"/>
          <w:szCs w:val="28"/>
        </w:rPr>
        <w:br/>
      </w:r>
      <w:r w:rsidRPr="005F5FC9">
        <w:rPr>
          <w:rFonts w:eastAsia="Calibri"/>
          <w:spacing w:val="2"/>
          <w:sz w:val="28"/>
          <w:szCs w:val="28"/>
        </w:rPr>
        <w:t>в мероприятиях по локализации и ликвидации последствий аварий, используются только для обеспечения операций по локализации и ликвидации последствий аварий на объекте.</w:t>
      </w:r>
    </w:p>
    <w:p w:rsidR="009847C1" w:rsidRDefault="009847C1" w:rsidP="005F5FC9">
      <w:pPr>
        <w:rPr>
          <w:rFonts w:eastAsia="Calibri"/>
          <w:spacing w:val="2"/>
          <w:sz w:val="28"/>
          <w:szCs w:val="28"/>
        </w:rPr>
      </w:pPr>
    </w:p>
    <w:p w:rsidR="009847C1" w:rsidRDefault="009847C1" w:rsidP="005F5FC9">
      <w:pPr>
        <w:rPr>
          <w:rFonts w:eastAsia="Calibri"/>
          <w:spacing w:val="2"/>
          <w:sz w:val="28"/>
          <w:szCs w:val="28"/>
        </w:rPr>
      </w:pPr>
    </w:p>
    <w:p w:rsidR="009847C1" w:rsidRDefault="009847C1" w:rsidP="005F5FC9">
      <w:pPr>
        <w:rPr>
          <w:rFonts w:eastAsia="Calibri"/>
          <w:spacing w:val="2"/>
          <w:sz w:val="28"/>
          <w:szCs w:val="28"/>
        </w:rPr>
        <w:sectPr w:rsidR="009847C1" w:rsidSect="009847C1">
          <w:headerReference w:type="default" r:id="rId7"/>
          <w:pgSz w:w="11906" w:h="16838"/>
          <w:pgMar w:top="851" w:right="850" w:bottom="851" w:left="1418" w:header="181" w:footer="709" w:gutter="0"/>
          <w:cols w:space="708"/>
          <w:titlePg/>
          <w:docGrid w:linePitch="360"/>
        </w:sectPr>
      </w:pPr>
    </w:p>
    <w:p w:rsidR="009847C1" w:rsidRDefault="00207778" w:rsidP="005F5FC9">
      <w:pPr>
        <w:rPr>
          <w:rFonts w:eastAsia="Calibri"/>
          <w:spacing w:val="2"/>
          <w:sz w:val="28"/>
          <w:szCs w:val="28"/>
        </w:rPr>
      </w:pPr>
      <w:r>
        <w:rPr>
          <w:rFonts w:eastAsia="Calibri"/>
          <w:noProof/>
          <w:spacing w:val="2"/>
          <w:sz w:val="28"/>
          <w:szCs w:val="28"/>
        </w:rPr>
        <w:lastRenderedPageBreak/>
        <w:pict>
          <v:rect id="Прямоугольник 5" o:spid="_x0000_s1026" style="position:absolute;margin-left:542.5pt;margin-top:-25.3pt;width:225.15pt;height:90.85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" stroked="f">
            <v:textbox>
              <w:txbxContent>
                <w:p w:rsidR="00307099" w:rsidRPr="00E572CC" w:rsidRDefault="00307099" w:rsidP="00E572CC">
                  <w:pPr>
                    <w:jc w:val="center"/>
                    <w:rPr>
                      <w:sz w:val="26"/>
                      <w:szCs w:val="26"/>
                    </w:rPr>
                  </w:pPr>
                  <w:r w:rsidRPr="00E572CC">
                    <w:rPr>
                      <w:sz w:val="26"/>
                      <w:szCs w:val="26"/>
                    </w:rPr>
                    <w:t>ПРИЛОЖЕНИЕ</w:t>
                  </w:r>
                </w:p>
                <w:p w:rsidR="00307099" w:rsidRPr="00E572CC" w:rsidRDefault="00307099" w:rsidP="00E572CC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</w:t>
                  </w:r>
                  <w:r w:rsidRPr="00E572CC">
                    <w:rPr>
                      <w:sz w:val="24"/>
                      <w:szCs w:val="24"/>
                    </w:rPr>
                    <w:t xml:space="preserve"> Порядку</w:t>
                  </w:r>
                  <w:r>
                    <w:rPr>
                      <w:sz w:val="24"/>
                      <w:szCs w:val="24"/>
                    </w:rPr>
                    <w:t xml:space="preserve"> (</w:t>
                  </w:r>
                  <w:r w:rsidRPr="00E572CC">
                    <w:rPr>
                      <w:sz w:val="24"/>
                      <w:szCs w:val="24"/>
                    </w:rPr>
                    <w:t>план</w:t>
                  </w:r>
                  <w:r>
                    <w:rPr>
                      <w:sz w:val="24"/>
                      <w:szCs w:val="24"/>
                    </w:rPr>
                    <w:t>)</w:t>
                  </w:r>
                  <w:r w:rsidRPr="00E572CC">
                    <w:rPr>
                      <w:sz w:val="24"/>
                      <w:szCs w:val="24"/>
                    </w:rPr>
                    <w:t xml:space="preserve"> действий </w:t>
                  </w:r>
                  <w:r>
                    <w:rPr>
                      <w:sz w:val="24"/>
                      <w:szCs w:val="24"/>
                    </w:rPr>
                    <w:br/>
                  </w:r>
                  <w:r w:rsidRPr="00E572CC">
                    <w:rPr>
                      <w:sz w:val="24"/>
                      <w:szCs w:val="24"/>
                    </w:rPr>
                    <w:t>по ликвидации  последствий аварийных ситуаций в сфере теплоснабжения</w:t>
                  </w:r>
                </w:p>
                <w:p w:rsidR="00307099" w:rsidRPr="00E572CC" w:rsidRDefault="00307099" w:rsidP="00E572CC">
                  <w:pPr>
                    <w:jc w:val="center"/>
                    <w:rPr>
                      <w:sz w:val="24"/>
                      <w:szCs w:val="24"/>
                    </w:rPr>
                  </w:pPr>
                  <w:r w:rsidRPr="00E572CC">
                    <w:rPr>
                      <w:sz w:val="24"/>
                      <w:szCs w:val="24"/>
                    </w:rPr>
                    <w:t>в Златоустовском городском округе)</w:t>
                  </w:r>
                </w:p>
              </w:txbxContent>
            </v:textbox>
          </v:rect>
        </w:pict>
      </w:r>
    </w:p>
    <w:p w:rsidR="009847C1" w:rsidRDefault="009847C1" w:rsidP="005F5FC9">
      <w:pPr>
        <w:rPr>
          <w:rFonts w:eastAsia="Calibri"/>
          <w:spacing w:val="2"/>
          <w:sz w:val="28"/>
          <w:szCs w:val="28"/>
        </w:rPr>
      </w:pPr>
    </w:p>
    <w:p w:rsidR="009847C1" w:rsidRDefault="009847C1" w:rsidP="005F5FC9">
      <w:pPr>
        <w:rPr>
          <w:rFonts w:eastAsia="Calibri"/>
          <w:spacing w:val="2"/>
          <w:sz w:val="28"/>
          <w:szCs w:val="28"/>
        </w:rPr>
      </w:pPr>
    </w:p>
    <w:p w:rsidR="009847C1" w:rsidRDefault="009847C1" w:rsidP="005F5FC9">
      <w:pPr>
        <w:rPr>
          <w:sz w:val="28"/>
          <w:szCs w:val="28"/>
        </w:rPr>
      </w:pPr>
    </w:p>
    <w:p w:rsidR="009847C1" w:rsidRDefault="009847C1" w:rsidP="005F5FC9">
      <w:pPr>
        <w:rPr>
          <w:sz w:val="28"/>
          <w:szCs w:val="28"/>
        </w:rPr>
      </w:pPr>
    </w:p>
    <w:p w:rsidR="009847C1" w:rsidRPr="00E138A3" w:rsidRDefault="009847C1" w:rsidP="009847C1">
      <w:pPr>
        <w:shd w:val="clear" w:color="auto" w:fill="FFFFFF"/>
        <w:overflowPunct/>
        <w:autoSpaceDE/>
        <w:autoSpaceDN/>
        <w:adjustRightInd/>
        <w:ind w:firstLine="709"/>
        <w:jc w:val="center"/>
        <w:outlineLvl w:val="1"/>
        <w:rPr>
          <w:rFonts w:eastAsia="Calibri"/>
          <w:spacing w:val="2"/>
          <w:sz w:val="28"/>
          <w:szCs w:val="28"/>
        </w:rPr>
      </w:pPr>
      <w:r w:rsidRPr="00E138A3">
        <w:rPr>
          <w:rFonts w:eastAsia="Calibri"/>
          <w:spacing w:val="2"/>
          <w:sz w:val="28"/>
          <w:szCs w:val="28"/>
        </w:rPr>
        <w:t xml:space="preserve">Порядок и процедура организации взаимодействия сил и средств, а также организаций, функционирующих в системах теплоснабжения в </w:t>
      </w:r>
      <w:r w:rsidR="0094022A" w:rsidRPr="00E138A3">
        <w:rPr>
          <w:rFonts w:eastAsia="Calibri"/>
          <w:spacing w:val="2"/>
          <w:sz w:val="28"/>
          <w:szCs w:val="28"/>
        </w:rPr>
        <w:t>Златоустовском городском округе</w:t>
      </w:r>
    </w:p>
    <w:p w:rsidR="009847C1" w:rsidRPr="009847C1" w:rsidRDefault="009847C1" w:rsidP="009847C1">
      <w:pPr>
        <w:shd w:val="clear" w:color="auto" w:fill="FFFFFF"/>
        <w:overflowPunct/>
        <w:autoSpaceDE/>
        <w:autoSpaceDN/>
        <w:adjustRightInd/>
        <w:ind w:firstLine="709"/>
        <w:jc w:val="right"/>
        <w:outlineLvl w:val="1"/>
        <w:rPr>
          <w:rFonts w:eastAsia="Calibri"/>
          <w:spacing w:val="2"/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16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25"/>
        <w:gridCol w:w="3812"/>
        <w:gridCol w:w="3659"/>
        <w:gridCol w:w="3964"/>
      </w:tblGrid>
      <w:tr w:rsidR="009847C1" w:rsidRPr="009847C1" w:rsidTr="003A2657">
        <w:trPr>
          <w:trHeight w:val="1412"/>
          <w:jc w:val="center"/>
        </w:trPr>
        <w:tc>
          <w:tcPr>
            <w:tcW w:w="4477" w:type="dxa"/>
            <w:vAlign w:val="center"/>
          </w:tcPr>
          <w:p w:rsidR="009847C1" w:rsidRPr="009847C1" w:rsidRDefault="009847C1" w:rsidP="003A26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9847C1">
              <w:rPr>
                <w:sz w:val="24"/>
                <w:szCs w:val="24"/>
              </w:rPr>
              <w:t>Единая теплоснабжающая организация</w:t>
            </w:r>
          </w:p>
          <w:p w:rsidR="009847C1" w:rsidRPr="009847C1" w:rsidRDefault="009847C1" w:rsidP="003A26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9847C1">
              <w:rPr>
                <w:sz w:val="24"/>
                <w:szCs w:val="24"/>
              </w:rPr>
              <w:t>Диспетчер</w:t>
            </w:r>
          </w:p>
          <w:p w:rsidR="009847C1" w:rsidRPr="009847C1" w:rsidRDefault="009847C1" w:rsidP="003A26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611" w:type="dxa"/>
            <w:vAlign w:val="center"/>
          </w:tcPr>
          <w:p w:rsidR="009847C1" w:rsidRPr="009847C1" w:rsidRDefault="00A33379" w:rsidP="003A26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A33379">
              <w:rPr>
                <w:sz w:val="24"/>
                <w:szCs w:val="24"/>
              </w:rPr>
              <w:t xml:space="preserve">ЕДДС (Единая дежурно-диспетчерская служба) Управление по делам ГО и ЧС (Гражданская оборона </w:t>
            </w:r>
            <w:r w:rsidR="003A2657">
              <w:rPr>
                <w:sz w:val="24"/>
                <w:szCs w:val="24"/>
              </w:rPr>
              <w:br/>
            </w:r>
            <w:r w:rsidRPr="00A33379">
              <w:rPr>
                <w:sz w:val="24"/>
                <w:szCs w:val="24"/>
              </w:rPr>
              <w:t>и чрезвычайные ситуации</w:t>
            </w:r>
          </w:p>
          <w:p w:rsidR="009847C1" w:rsidRPr="009847C1" w:rsidRDefault="009847C1" w:rsidP="003A26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466" w:type="dxa"/>
            <w:vAlign w:val="center"/>
          </w:tcPr>
          <w:p w:rsidR="009847C1" w:rsidRPr="009847C1" w:rsidRDefault="009847C1" w:rsidP="003A26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9847C1">
              <w:rPr>
                <w:sz w:val="24"/>
                <w:szCs w:val="24"/>
              </w:rPr>
              <w:t>Управляющие компании</w:t>
            </w:r>
          </w:p>
          <w:p w:rsidR="009847C1" w:rsidRPr="009847C1" w:rsidRDefault="009847C1" w:rsidP="003A26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755" w:type="dxa"/>
            <w:vAlign w:val="center"/>
          </w:tcPr>
          <w:p w:rsidR="009847C1" w:rsidRDefault="009847C1" w:rsidP="003A26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9847C1">
              <w:rPr>
                <w:sz w:val="24"/>
                <w:szCs w:val="24"/>
              </w:rPr>
              <w:t xml:space="preserve">Администрация </w:t>
            </w:r>
            <w:r w:rsidR="00A33379">
              <w:rPr>
                <w:sz w:val="24"/>
                <w:szCs w:val="24"/>
              </w:rPr>
              <w:br/>
            </w:r>
            <w:r w:rsidRPr="009847C1">
              <w:rPr>
                <w:sz w:val="24"/>
                <w:szCs w:val="24"/>
              </w:rPr>
              <w:t xml:space="preserve">в </w:t>
            </w:r>
            <w:r w:rsidR="0094022A">
              <w:rPr>
                <w:sz w:val="24"/>
                <w:szCs w:val="24"/>
              </w:rPr>
              <w:t>Златоустовском городском округе</w:t>
            </w:r>
          </w:p>
          <w:p w:rsidR="0094022A" w:rsidRPr="009847C1" w:rsidRDefault="0094022A" w:rsidP="003A265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4"/>
                <w:szCs w:val="24"/>
              </w:rPr>
            </w:pPr>
          </w:p>
        </w:tc>
      </w:tr>
      <w:tr w:rsidR="009847C1" w:rsidRPr="009847C1" w:rsidTr="003A2657">
        <w:trPr>
          <w:jc w:val="center"/>
        </w:trPr>
        <w:tc>
          <w:tcPr>
            <w:tcW w:w="4477" w:type="dxa"/>
            <w:vAlign w:val="center"/>
          </w:tcPr>
          <w:p w:rsidR="009847C1" w:rsidRPr="009847C1" w:rsidRDefault="009847C1" w:rsidP="003A26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9847C1">
              <w:rPr>
                <w:sz w:val="24"/>
                <w:szCs w:val="24"/>
              </w:rPr>
              <w:t>1</w:t>
            </w:r>
          </w:p>
        </w:tc>
        <w:tc>
          <w:tcPr>
            <w:tcW w:w="3611" w:type="dxa"/>
            <w:vAlign w:val="center"/>
          </w:tcPr>
          <w:p w:rsidR="009847C1" w:rsidRPr="009847C1" w:rsidRDefault="009847C1" w:rsidP="003A26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9847C1">
              <w:rPr>
                <w:sz w:val="24"/>
                <w:szCs w:val="24"/>
              </w:rPr>
              <w:t>2</w:t>
            </w:r>
          </w:p>
        </w:tc>
        <w:tc>
          <w:tcPr>
            <w:tcW w:w="3466" w:type="dxa"/>
            <w:vAlign w:val="center"/>
          </w:tcPr>
          <w:p w:rsidR="009847C1" w:rsidRPr="009847C1" w:rsidRDefault="009847C1" w:rsidP="003A26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9847C1">
              <w:rPr>
                <w:sz w:val="24"/>
                <w:szCs w:val="24"/>
              </w:rPr>
              <w:t>9</w:t>
            </w:r>
          </w:p>
        </w:tc>
        <w:tc>
          <w:tcPr>
            <w:tcW w:w="3755" w:type="dxa"/>
            <w:vAlign w:val="center"/>
          </w:tcPr>
          <w:p w:rsidR="009847C1" w:rsidRPr="009847C1" w:rsidRDefault="009847C1" w:rsidP="003A26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9847C1">
              <w:rPr>
                <w:sz w:val="24"/>
                <w:szCs w:val="24"/>
              </w:rPr>
              <w:t>10</w:t>
            </w:r>
          </w:p>
        </w:tc>
      </w:tr>
      <w:tr w:rsidR="009847C1" w:rsidRPr="009847C1" w:rsidTr="003A2657">
        <w:trPr>
          <w:gridAfter w:val="2"/>
          <w:wAfter w:w="7221" w:type="dxa"/>
          <w:jc w:val="center"/>
        </w:trPr>
        <w:tc>
          <w:tcPr>
            <w:tcW w:w="4477" w:type="dxa"/>
            <w:vAlign w:val="center"/>
          </w:tcPr>
          <w:p w:rsidR="009847C1" w:rsidRPr="009847C1" w:rsidRDefault="009847C1" w:rsidP="003A265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4"/>
                <w:szCs w:val="24"/>
              </w:rPr>
            </w:pPr>
          </w:p>
        </w:tc>
        <w:tc>
          <w:tcPr>
            <w:tcW w:w="3611" w:type="dxa"/>
            <w:vAlign w:val="center"/>
          </w:tcPr>
          <w:p w:rsidR="009847C1" w:rsidRPr="009847C1" w:rsidRDefault="009847C1" w:rsidP="003A265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4"/>
                <w:szCs w:val="24"/>
              </w:rPr>
            </w:pPr>
          </w:p>
        </w:tc>
      </w:tr>
      <w:tr w:rsidR="009847C1" w:rsidRPr="009847C1" w:rsidTr="003A2657">
        <w:trPr>
          <w:jc w:val="center"/>
        </w:trPr>
        <w:tc>
          <w:tcPr>
            <w:tcW w:w="4477" w:type="dxa"/>
            <w:vAlign w:val="center"/>
          </w:tcPr>
          <w:p w:rsidR="00CB70BA" w:rsidRDefault="00CB70BA" w:rsidP="003A26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-МУП  ЗГО «Коммунальные сети»,</w:t>
            </w:r>
          </w:p>
          <w:p w:rsidR="00CB70BA" w:rsidRDefault="00CB70BA" w:rsidP="003A26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-АО «Златмаш»,</w:t>
            </w:r>
          </w:p>
          <w:p w:rsidR="00CB70BA" w:rsidRDefault="00CB70BA" w:rsidP="003A26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ООО «Челябоблкоммунэнерго»:</w:t>
            </w:r>
          </w:p>
          <w:p w:rsidR="009847C1" w:rsidRPr="009847C1" w:rsidRDefault="009847C1" w:rsidP="003A26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9847C1">
              <w:rPr>
                <w:sz w:val="24"/>
                <w:szCs w:val="24"/>
              </w:rPr>
              <w:t>Направляет не позднее чем</w:t>
            </w:r>
            <w:r w:rsidR="001A7D9B">
              <w:rPr>
                <w:sz w:val="24"/>
                <w:szCs w:val="24"/>
              </w:rPr>
              <w:t xml:space="preserve"> через 5-мин звено Аварийный бригады</w:t>
            </w:r>
          </w:p>
          <w:p w:rsidR="009847C1" w:rsidRPr="009847C1" w:rsidRDefault="009847C1" w:rsidP="003A26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9847C1">
              <w:rPr>
                <w:sz w:val="24"/>
                <w:szCs w:val="24"/>
              </w:rPr>
              <w:t>Получив информацию об угрозе аварии, ЧС, теракте:</w:t>
            </w:r>
          </w:p>
          <w:p w:rsidR="009847C1" w:rsidRPr="009847C1" w:rsidRDefault="009847C1" w:rsidP="003A26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9847C1">
              <w:rPr>
                <w:sz w:val="24"/>
                <w:szCs w:val="24"/>
              </w:rPr>
              <w:t>1. Докладывает руководству организации  и диспетчеру ЕДДС</w:t>
            </w:r>
          </w:p>
          <w:p w:rsidR="009847C1" w:rsidRPr="009847C1" w:rsidRDefault="009847C1" w:rsidP="003A26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9847C1">
              <w:rPr>
                <w:sz w:val="24"/>
                <w:szCs w:val="24"/>
              </w:rPr>
              <w:t xml:space="preserve">2. Объявляет </w:t>
            </w:r>
            <w:r w:rsidR="003A2657">
              <w:rPr>
                <w:sz w:val="24"/>
                <w:szCs w:val="24"/>
              </w:rPr>
              <w:t>«</w:t>
            </w:r>
            <w:r w:rsidRPr="009847C1">
              <w:rPr>
                <w:sz w:val="24"/>
                <w:szCs w:val="24"/>
              </w:rPr>
              <w:t>Аварийный сбор</w:t>
            </w:r>
            <w:r w:rsidR="003A2657">
              <w:rPr>
                <w:sz w:val="24"/>
                <w:szCs w:val="24"/>
              </w:rPr>
              <w:t>»</w:t>
            </w:r>
            <w:r w:rsidRPr="009847C1">
              <w:rPr>
                <w:sz w:val="24"/>
                <w:szCs w:val="24"/>
              </w:rPr>
              <w:t>.</w:t>
            </w:r>
          </w:p>
          <w:p w:rsidR="009847C1" w:rsidRPr="009847C1" w:rsidRDefault="009847C1" w:rsidP="003A26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9847C1">
              <w:rPr>
                <w:sz w:val="24"/>
                <w:szCs w:val="24"/>
              </w:rPr>
              <w:t>3. Оповещает службы взаимодействия.</w:t>
            </w:r>
          </w:p>
          <w:p w:rsidR="009847C1" w:rsidRPr="009847C1" w:rsidRDefault="009847C1" w:rsidP="003A26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9847C1">
              <w:rPr>
                <w:sz w:val="24"/>
                <w:szCs w:val="24"/>
              </w:rPr>
              <w:t>4. Доводит информацию до сведения должностных лиц</w:t>
            </w:r>
          </w:p>
          <w:p w:rsidR="00B538A8" w:rsidRDefault="009847C1" w:rsidP="003A26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9847C1">
              <w:rPr>
                <w:sz w:val="24"/>
                <w:szCs w:val="24"/>
              </w:rPr>
              <w:t>5. По требованию руководителя работ направляет к месту работ необходимую технику, материалы и персонал эксплуатационных служб филиала</w:t>
            </w:r>
          </w:p>
          <w:p w:rsidR="00B538A8" w:rsidRDefault="00B538A8" w:rsidP="003A26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  <w:p w:rsidR="00B538A8" w:rsidRPr="00942417" w:rsidRDefault="00B538A8" w:rsidP="003A26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611" w:type="dxa"/>
            <w:vAlign w:val="center"/>
          </w:tcPr>
          <w:p w:rsidR="009847C1" w:rsidRPr="009847C1" w:rsidRDefault="009847C1" w:rsidP="003A26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9847C1">
              <w:rPr>
                <w:sz w:val="24"/>
                <w:szCs w:val="24"/>
              </w:rPr>
              <w:t>Принимает информацию</w:t>
            </w:r>
            <w:r w:rsidR="003A2657">
              <w:rPr>
                <w:sz w:val="24"/>
                <w:szCs w:val="24"/>
              </w:rPr>
              <w:br/>
            </w:r>
            <w:r w:rsidRPr="009847C1">
              <w:rPr>
                <w:sz w:val="24"/>
                <w:szCs w:val="24"/>
              </w:rPr>
              <w:t xml:space="preserve"> о характере аварии, ЧС, теракте </w:t>
            </w:r>
            <w:r w:rsidR="003A2657">
              <w:rPr>
                <w:sz w:val="24"/>
                <w:szCs w:val="24"/>
              </w:rPr>
              <w:br/>
            </w:r>
            <w:r w:rsidRPr="009847C1">
              <w:rPr>
                <w:sz w:val="24"/>
                <w:szCs w:val="24"/>
              </w:rPr>
              <w:t xml:space="preserve">и принимаемых мерах </w:t>
            </w:r>
            <w:r w:rsidR="003A2657">
              <w:rPr>
                <w:sz w:val="24"/>
                <w:szCs w:val="24"/>
              </w:rPr>
              <w:br/>
            </w:r>
            <w:r w:rsidRPr="009847C1">
              <w:rPr>
                <w:sz w:val="24"/>
                <w:szCs w:val="24"/>
              </w:rPr>
              <w:t xml:space="preserve">по устранению. </w:t>
            </w:r>
            <w:r w:rsidR="00977051">
              <w:rPr>
                <w:sz w:val="24"/>
                <w:szCs w:val="24"/>
              </w:rPr>
              <w:br/>
            </w:r>
            <w:r w:rsidRPr="009847C1">
              <w:rPr>
                <w:sz w:val="24"/>
                <w:szCs w:val="24"/>
              </w:rPr>
              <w:t xml:space="preserve">Направляет </w:t>
            </w:r>
            <w:r w:rsidR="003A2657">
              <w:rPr>
                <w:sz w:val="24"/>
                <w:szCs w:val="24"/>
              </w:rPr>
              <w:br/>
            </w:r>
            <w:r w:rsidRPr="009847C1">
              <w:rPr>
                <w:sz w:val="24"/>
                <w:szCs w:val="24"/>
              </w:rPr>
              <w:t xml:space="preserve">к месту аварии </w:t>
            </w:r>
            <w:r w:rsidR="00977051">
              <w:rPr>
                <w:sz w:val="24"/>
                <w:szCs w:val="24"/>
              </w:rPr>
              <w:br/>
            </w:r>
            <w:r w:rsidRPr="009847C1">
              <w:rPr>
                <w:sz w:val="24"/>
                <w:szCs w:val="24"/>
              </w:rPr>
              <w:t>аварийно-спасательный отряд</w:t>
            </w:r>
          </w:p>
        </w:tc>
        <w:tc>
          <w:tcPr>
            <w:tcW w:w="3466" w:type="dxa"/>
            <w:vAlign w:val="center"/>
          </w:tcPr>
          <w:p w:rsidR="009847C1" w:rsidRPr="009847C1" w:rsidRDefault="009847C1" w:rsidP="003A26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9847C1">
              <w:rPr>
                <w:sz w:val="24"/>
                <w:szCs w:val="24"/>
              </w:rPr>
              <w:t xml:space="preserve">Обеспечивает прибытие к месту аварии, ЧС, теракта представителей организаций, обслуживающих данные здания и владельцев зданий </w:t>
            </w:r>
            <w:r w:rsidR="003A2657">
              <w:rPr>
                <w:sz w:val="24"/>
                <w:szCs w:val="24"/>
              </w:rPr>
              <w:br/>
            </w:r>
            <w:r w:rsidRPr="009847C1">
              <w:rPr>
                <w:sz w:val="24"/>
                <w:szCs w:val="24"/>
              </w:rPr>
              <w:t xml:space="preserve">для эвакуации жителей </w:t>
            </w:r>
            <w:r w:rsidR="003A2657">
              <w:rPr>
                <w:sz w:val="24"/>
                <w:szCs w:val="24"/>
              </w:rPr>
              <w:br/>
            </w:r>
            <w:r w:rsidRPr="009847C1">
              <w:rPr>
                <w:sz w:val="24"/>
                <w:szCs w:val="24"/>
              </w:rPr>
              <w:t xml:space="preserve">и  обеспечения доступа </w:t>
            </w:r>
            <w:r w:rsidR="003A2657">
              <w:rPr>
                <w:sz w:val="24"/>
                <w:szCs w:val="24"/>
              </w:rPr>
              <w:br/>
            </w:r>
            <w:r w:rsidRPr="009847C1">
              <w:rPr>
                <w:sz w:val="24"/>
                <w:szCs w:val="24"/>
              </w:rPr>
              <w:t xml:space="preserve">в помещения. </w:t>
            </w:r>
            <w:r w:rsidR="003A2657">
              <w:rPr>
                <w:sz w:val="24"/>
                <w:szCs w:val="24"/>
              </w:rPr>
              <w:br/>
            </w:r>
            <w:r w:rsidRPr="009847C1">
              <w:rPr>
                <w:sz w:val="24"/>
                <w:szCs w:val="24"/>
              </w:rPr>
              <w:t>Сообщает диспетчеру ЕДДС</w:t>
            </w:r>
          </w:p>
        </w:tc>
        <w:tc>
          <w:tcPr>
            <w:tcW w:w="3755" w:type="dxa"/>
            <w:vAlign w:val="center"/>
          </w:tcPr>
          <w:p w:rsidR="00977051" w:rsidRDefault="009847C1" w:rsidP="003A26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9847C1">
              <w:rPr>
                <w:sz w:val="24"/>
                <w:szCs w:val="24"/>
              </w:rPr>
              <w:t xml:space="preserve">Доводит до сведения должностных лиц Администрации информацию </w:t>
            </w:r>
            <w:r w:rsidR="002971F1">
              <w:rPr>
                <w:sz w:val="24"/>
                <w:szCs w:val="24"/>
              </w:rPr>
              <w:br/>
            </w:r>
            <w:r w:rsidRPr="009847C1">
              <w:rPr>
                <w:sz w:val="24"/>
                <w:szCs w:val="24"/>
              </w:rPr>
              <w:t xml:space="preserve">о характере аварии, ЧС. </w:t>
            </w:r>
          </w:p>
          <w:p w:rsidR="00977051" w:rsidRDefault="00977051" w:rsidP="003A26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  <w:p w:rsidR="009847C1" w:rsidRPr="009847C1" w:rsidRDefault="009847C1" w:rsidP="003A26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9847C1">
              <w:rPr>
                <w:sz w:val="24"/>
                <w:szCs w:val="24"/>
              </w:rPr>
              <w:t>Немедленно направляет к месту работ представителя Администрации для решения вопроса размещения жителей домов в случае их эвакуации.</w:t>
            </w:r>
          </w:p>
        </w:tc>
      </w:tr>
    </w:tbl>
    <w:p w:rsidR="009847C1" w:rsidRDefault="009847C1" w:rsidP="005F5FC9">
      <w:pPr>
        <w:rPr>
          <w:sz w:val="28"/>
          <w:szCs w:val="28"/>
        </w:rPr>
      </w:pPr>
    </w:p>
    <w:p w:rsidR="003A2657" w:rsidRDefault="003A2657" w:rsidP="005F5FC9">
      <w:pPr>
        <w:rPr>
          <w:sz w:val="28"/>
          <w:szCs w:val="28"/>
        </w:rPr>
      </w:pPr>
    </w:p>
    <w:tbl>
      <w:tblPr>
        <w:tblStyle w:val="ad"/>
        <w:tblpPr w:leftFromText="180" w:rightFromText="180" w:vertAnchor="text" w:tblpXSpec="center" w:tblpY="1"/>
        <w:tblOverlap w:val="never"/>
        <w:tblW w:w="16160" w:type="dxa"/>
        <w:jc w:val="center"/>
        <w:tblLook w:val="04A0"/>
      </w:tblPr>
      <w:tblGrid>
        <w:gridCol w:w="2543"/>
        <w:gridCol w:w="3582"/>
        <w:gridCol w:w="4227"/>
        <w:gridCol w:w="3382"/>
        <w:gridCol w:w="2426"/>
      </w:tblGrid>
      <w:tr w:rsidR="00B538A8" w:rsidRPr="009847C1" w:rsidTr="00307099">
        <w:trPr>
          <w:jc w:val="center"/>
        </w:trPr>
        <w:tc>
          <w:tcPr>
            <w:tcW w:w="1863" w:type="dxa"/>
            <w:vAlign w:val="center"/>
          </w:tcPr>
          <w:p w:rsidR="00B538A8" w:rsidRPr="002971F1" w:rsidRDefault="00B538A8" w:rsidP="002971F1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2971F1">
              <w:rPr>
                <w:sz w:val="24"/>
                <w:szCs w:val="24"/>
                <w:lang w:eastAsia="en-US"/>
              </w:rPr>
              <w:t>Основныевидыаварий, ЧС, терактов</w:t>
            </w:r>
          </w:p>
        </w:tc>
        <w:tc>
          <w:tcPr>
            <w:tcW w:w="4629" w:type="dxa"/>
            <w:vAlign w:val="center"/>
          </w:tcPr>
          <w:p w:rsidR="00B538A8" w:rsidRPr="002971F1" w:rsidRDefault="00B538A8" w:rsidP="002971F1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2971F1">
              <w:rPr>
                <w:spacing w:val="-1"/>
                <w:sz w:val="24"/>
                <w:szCs w:val="24"/>
                <w:lang w:eastAsia="en-US"/>
              </w:rPr>
              <w:t xml:space="preserve">Оперативный </w:t>
            </w:r>
            <w:r w:rsidRPr="002971F1">
              <w:rPr>
                <w:sz w:val="24"/>
                <w:szCs w:val="24"/>
                <w:lang w:eastAsia="en-US"/>
              </w:rPr>
              <w:t>персоналтеплоснабжающих  организаций</w:t>
            </w:r>
          </w:p>
        </w:tc>
        <w:tc>
          <w:tcPr>
            <w:tcW w:w="2243" w:type="dxa"/>
            <w:vAlign w:val="center"/>
          </w:tcPr>
          <w:p w:rsidR="00B538A8" w:rsidRPr="002971F1" w:rsidRDefault="002971F1" w:rsidP="002971F1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2971F1">
              <w:rPr>
                <w:sz w:val="24"/>
                <w:szCs w:val="24"/>
              </w:rPr>
              <w:t xml:space="preserve">ЕДДС (Единая дежурно-диспетчерская служба) Управление по делам ГО и ЧС (Гражданская оборона </w:t>
            </w:r>
            <w:r w:rsidRPr="002971F1">
              <w:rPr>
                <w:sz w:val="24"/>
                <w:szCs w:val="24"/>
              </w:rPr>
              <w:br/>
              <w:t>и чрезвычайные ситуации</w:t>
            </w:r>
          </w:p>
        </w:tc>
        <w:tc>
          <w:tcPr>
            <w:tcW w:w="3934" w:type="dxa"/>
            <w:vAlign w:val="center"/>
          </w:tcPr>
          <w:p w:rsidR="00B538A8" w:rsidRPr="002971F1" w:rsidRDefault="00B538A8" w:rsidP="002971F1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2971F1">
              <w:rPr>
                <w:sz w:val="24"/>
                <w:szCs w:val="24"/>
                <w:lang w:eastAsia="en-US"/>
              </w:rPr>
              <w:t>Организации в сфере электро-,газо-, водо-и водоотведения</w:t>
            </w:r>
          </w:p>
        </w:tc>
        <w:tc>
          <w:tcPr>
            <w:tcW w:w="2066" w:type="dxa"/>
            <w:tcBorders>
              <w:bottom w:val="single" w:sz="4" w:space="0" w:color="auto"/>
            </w:tcBorders>
            <w:vAlign w:val="center"/>
          </w:tcPr>
          <w:p w:rsidR="00B538A8" w:rsidRPr="002971F1" w:rsidRDefault="00B538A8" w:rsidP="002971F1">
            <w:pPr>
              <w:overflowPunct/>
              <w:autoSpaceDE/>
              <w:autoSpaceDN/>
              <w:adjustRightInd/>
              <w:jc w:val="center"/>
              <w:outlineLvl w:val="1"/>
              <w:rPr>
                <w:rFonts w:eastAsia="Calibri"/>
                <w:spacing w:val="2"/>
                <w:sz w:val="24"/>
                <w:szCs w:val="24"/>
              </w:rPr>
            </w:pPr>
            <w:r w:rsidRPr="002971F1">
              <w:rPr>
                <w:sz w:val="24"/>
                <w:szCs w:val="24"/>
                <w:lang w:eastAsia="en-US"/>
              </w:rPr>
              <w:t xml:space="preserve">Представитель </w:t>
            </w:r>
            <w:r w:rsidR="002971F1">
              <w:rPr>
                <w:sz w:val="24"/>
                <w:szCs w:val="24"/>
                <w:lang w:eastAsia="en-US"/>
              </w:rPr>
              <w:t>А</w:t>
            </w:r>
            <w:r w:rsidRPr="002971F1">
              <w:rPr>
                <w:sz w:val="24"/>
                <w:szCs w:val="24"/>
                <w:lang w:eastAsia="en-US"/>
              </w:rPr>
              <w:t>дминистрации</w:t>
            </w:r>
            <w:r w:rsidR="002971F1">
              <w:rPr>
                <w:sz w:val="24"/>
                <w:szCs w:val="24"/>
              </w:rPr>
              <w:br/>
            </w:r>
            <w:r w:rsidRPr="002971F1">
              <w:rPr>
                <w:sz w:val="24"/>
                <w:szCs w:val="24"/>
                <w:lang w:eastAsia="en-US"/>
              </w:rPr>
              <w:t>в Златоустовского городского округа</w:t>
            </w:r>
          </w:p>
        </w:tc>
      </w:tr>
      <w:tr w:rsidR="00B538A8" w:rsidRPr="009847C1" w:rsidTr="00307099">
        <w:trPr>
          <w:jc w:val="center"/>
        </w:trPr>
        <w:tc>
          <w:tcPr>
            <w:tcW w:w="1863" w:type="dxa"/>
            <w:vAlign w:val="center"/>
          </w:tcPr>
          <w:p w:rsidR="00B538A8" w:rsidRPr="009847C1" w:rsidRDefault="00B538A8" w:rsidP="002971F1">
            <w:pPr>
              <w:overflowPunct/>
              <w:autoSpaceDE/>
              <w:autoSpaceDN/>
              <w:adjustRightInd/>
              <w:jc w:val="center"/>
              <w:outlineLvl w:val="1"/>
              <w:rPr>
                <w:rFonts w:eastAsia="Calibri"/>
                <w:spacing w:val="2"/>
                <w:sz w:val="24"/>
                <w:szCs w:val="24"/>
              </w:rPr>
            </w:pPr>
            <w:r w:rsidRPr="009847C1">
              <w:rPr>
                <w:sz w:val="24"/>
                <w:szCs w:val="24"/>
                <w:lang w:eastAsia="en-US"/>
              </w:rPr>
              <w:t>1.</w:t>
            </w:r>
            <w:r w:rsidR="002971F1">
              <w:rPr>
                <w:sz w:val="24"/>
                <w:szCs w:val="24"/>
                <w:lang w:eastAsia="en-US"/>
              </w:rPr>
              <w:t> </w:t>
            </w:r>
            <w:r w:rsidRPr="009847C1">
              <w:rPr>
                <w:sz w:val="24"/>
                <w:szCs w:val="24"/>
                <w:lang w:eastAsia="en-US"/>
              </w:rPr>
              <w:t>Взрывгаза</w:t>
            </w:r>
            <w:r w:rsidR="002971F1">
              <w:rPr>
                <w:spacing w:val="-5"/>
                <w:sz w:val="24"/>
                <w:szCs w:val="24"/>
                <w:lang w:eastAsia="en-US"/>
              </w:rPr>
              <w:br/>
            </w:r>
            <w:r w:rsidRPr="009847C1">
              <w:rPr>
                <w:sz w:val="24"/>
                <w:szCs w:val="24"/>
                <w:lang w:eastAsia="en-US"/>
              </w:rPr>
              <w:t>вкотельной</w:t>
            </w:r>
          </w:p>
        </w:tc>
        <w:tc>
          <w:tcPr>
            <w:tcW w:w="4629" w:type="dxa"/>
            <w:vAlign w:val="center"/>
          </w:tcPr>
          <w:p w:rsidR="00B538A8" w:rsidRPr="001A7D9B" w:rsidRDefault="00B538A8" w:rsidP="002971F1">
            <w:pPr>
              <w:overflowPunct/>
              <w:autoSpaceDE/>
              <w:autoSpaceDN/>
              <w:adjustRightInd/>
              <w:snapToGrid w:val="0"/>
              <w:ind w:left="-95"/>
              <w:jc w:val="center"/>
              <w:textAlignment w:val="auto"/>
              <w:outlineLvl w:val="1"/>
              <w:rPr>
                <w:rFonts w:eastAsia="Calibri"/>
                <w:spacing w:val="2"/>
                <w:sz w:val="24"/>
                <w:szCs w:val="24"/>
              </w:rPr>
            </w:pPr>
            <w:r w:rsidRPr="009847C1">
              <w:rPr>
                <w:spacing w:val="-4"/>
                <w:sz w:val="24"/>
                <w:szCs w:val="24"/>
                <w:lang w:eastAsia="en-US"/>
              </w:rPr>
              <w:t>Отключает аварийный объект от системы газоснабжения</w:t>
            </w:r>
          </w:p>
          <w:p w:rsidR="00B538A8" w:rsidRDefault="00B538A8" w:rsidP="002971F1">
            <w:pPr>
              <w:overflowPunct/>
              <w:autoSpaceDE/>
              <w:autoSpaceDN/>
              <w:adjustRightInd/>
              <w:snapToGrid w:val="0"/>
              <w:ind w:left="-95"/>
              <w:jc w:val="center"/>
              <w:textAlignment w:val="auto"/>
              <w:outlineLvl w:val="1"/>
              <w:rPr>
                <w:spacing w:val="-4"/>
                <w:sz w:val="24"/>
                <w:szCs w:val="24"/>
                <w:lang w:eastAsia="en-US"/>
              </w:rPr>
            </w:pPr>
            <w:r w:rsidRPr="009847C1">
              <w:rPr>
                <w:spacing w:val="-4"/>
                <w:sz w:val="24"/>
                <w:szCs w:val="24"/>
                <w:lang w:eastAsia="en-US"/>
              </w:rPr>
              <w:t xml:space="preserve">Локализует место взрыва (загазованности) </w:t>
            </w:r>
            <w:r w:rsidR="002971F1">
              <w:rPr>
                <w:spacing w:val="-4"/>
                <w:sz w:val="24"/>
                <w:szCs w:val="24"/>
                <w:lang w:eastAsia="en-US"/>
              </w:rPr>
              <w:br/>
            </w:r>
            <w:r w:rsidRPr="009847C1">
              <w:rPr>
                <w:spacing w:val="-4"/>
                <w:sz w:val="24"/>
                <w:szCs w:val="24"/>
                <w:lang w:eastAsia="en-US"/>
              </w:rPr>
              <w:t>от повторения взрыва или возникновения пожара</w:t>
            </w:r>
          </w:p>
          <w:p w:rsidR="00307099" w:rsidRPr="001A7D9B" w:rsidRDefault="00307099" w:rsidP="002971F1">
            <w:pPr>
              <w:overflowPunct/>
              <w:autoSpaceDE/>
              <w:autoSpaceDN/>
              <w:adjustRightInd/>
              <w:snapToGrid w:val="0"/>
              <w:ind w:left="-95"/>
              <w:jc w:val="center"/>
              <w:textAlignment w:val="auto"/>
              <w:outlineLvl w:val="1"/>
              <w:rPr>
                <w:rFonts w:eastAsia="Calibri"/>
                <w:spacing w:val="2"/>
                <w:sz w:val="24"/>
                <w:szCs w:val="24"/>
              </w:rPr>
            </w:pPr>
          </w:p>
          <w:p w:rsidR="00B538A8" w:rsidRPr="001A7D9B" w:rsidRDefault="00B538A8" w:rsidP="002971F1">
            <w:pPr>
              <w:overflowPunct/>
              <w:autoSpaceDE/>
              <w:autoSpaceDN/>
              <w:adjustRightInd/>
              <w:snapToGrid w:val="0"/>
              <w:ind w:left="-95"/>
              <w:jc w:val="center"/>
              <w:textAlignment w:val="auto"/>
              <w:outlineLvl w:val="1"/>
              <w:rPr>
                <w:rFonts w:eastAsia="Calibri"/>
                <w:spacing w:val="2"/>
                <w:sz w:val="24"/>
                <w:szCs w:val="24"/>
              </w:rPr>
            </w:pPr>
            <w:r w:rsidRPr="009847C1">
              <w:rPr>
                <w:spacing w:val="-4"/>
                <w:sz w:val="24"/>
                <w:szCs w:val="24"/>
                <w:lang w:eastAsia="en-US"/>
              </w:rPr>
              <w:t xml:space="preserve">Руководитель звена ДДС обеспечивает руководство работами согласно </w:t>
            </w:r>
            <w:r w:rsidR="002971F1">
              <w:rPr>
                <w:spacing w:val="-4"/>
                <w:sz w:val="24"/>
                <w:szCs w:val="24"/>
                <w:lang w:eastAsia="en-US"/>
              </w:rPr>
              <w:t>«</w:t>
            </w:r>
            <w:r w:rsidRPr="009847C1">
              <w:rPr>
                <w:spacing w:val="-4"/>
                <w:sz w:val="24"/>
                <w:szCs w:val="24"/>
                <w:lang w:eastAsia="en-US"/>
              </w:rPr>
              <w:t>Плана локализации и ликвидации возможных аварийных ситуаций в газовом хозяйств</w:t>
            </w:r>
            <w:r>
              <w:rPr>
                <w:spacing w:val="-4"/>
                <w:sz w:val="24"/>
                <w:szCs w:val="24"/>
                <w:lang w:eastAsia="en-US"/>
              </w:rPr>
              <w:t>е</w:t>
            </w:r>
            <w:r w:rsidR="002971F1">
              <w:rPr>
                <w:spacing w:val="-4"/>
                <w:sz w:val="24"/>
                <w:szCs w:val="24"/>
                <w:lang w:eastAsia="en-US"/>
              </w:rPr>
              <w:t>»</w:t>
            </w:r>
            <w:r>
              <w:rPr>
                <w:spacing w:val="-4"/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</w:rPr>
              <w:t>(ПЛЛАС)</w:t>
            </w:r>
          </w:p>
          <w:p w:rsidR="00B538A8" w:rsidRPr="001A7D9B" w:rsidRDefault="00B538A8" w:rsidP="002971F1">
            <w:pPr>
              <w:overflowPunct/>
              <w:autoSpaceDE/>
              <w:autoSpaceDN/>
              <w:adjustRightInd/>
              <w:snapToGrid w:val="0"/>
              <w:ind w:left="-95"/>
              <w:jc w:val="center"/>
              <w:textAlignment w:val="auto"/>
              <w:outlineLvl w:val="1"/>
              <w:rPr>
                <w:rFonts w:eastAsia="Calibri"/>
                <w:spacing w:val="2"/>
                <w:sz w:val="24"/>
                <w:szCs w:val="24"/>
              </w:rPr>
            </w:pPr>
            <w:r w:rsidRPr="001A7D9B">
              <w:rPr>
                <w:spacing w:val="-4"/>
                <w:sz w:val="24"/>
                <w:szCs w:val="24"/>
                <w:lang w:eastAsia="en-US"/>
              </w:rPr>
              <w:t>Организует вентиляцию загазованных помещений.</w:t>
            </w:r>
          </w:p>
          <w:p w:rsidR="00B538A8" w:rsidRPr="001A7D9B" w:rsidRDefault="00B538A8" w:rsidP="002971F1">
            <w:pPr>
              <w:overflowPunct/>
              <w:autoSpaceDE/>
              <w:autoSpaceDN/>
              <w:adjustRightInd/>
              <w:snapToGrid w:val="0"/>
              <w:ind w:left="-95"/>
              <w:jc w:val="center"/>
              <w:textAlignment w:val="auto"/>
              <w:outlineLvl w:val="1"/>
              <w:rPr>
                <w:rFonts w:eastAsia="Calibri"/>
                <w:spacing w:val="2"/>
                <w:sz w:val="24"/>
                <w:szCs w:val="24"/>
              </w:rPr>
            </w:pPr>
            <w:r w:rsidRPr="001A7D9B">
              <w:rPr>
                <w:spacing w:val="-4"/>
                <w:sz w:val="24"/>
                <w:szCs w:val="24"/>
                <w:lang w:eastAsia="en-US"/>
              </w:rPr>
              <w:t xml:space="preserve">Проверяет на загазованность помещения, подвалы зданий, подземные сооружения </w:t>
            </w:r>
            <w:r w:rsidR="002971F1">
              <w:rPr>
                <w:spacing w:val="-4"/>
                <w:sz w:val="24"/>
                <w:szCs w:val="24"/>
                <w:lang w:eastAsia="en-US"/>
              </w:rPr>
              <w:br/>
            </w:r>
            <w:r w:rsidRPr="001A7D9B">
              <w:rPr>
                <w:spacing w:val="-4"/>
                <w:sz w:val="24"/>
                <w:szCs w:val="24"/>
                <w:lang w:eastAsia="en-US"/>
              </w:rPr>
              <w:t>в 50м</w:t>
            </w:r>
            <w:r w:rsidR="002971F1">
              <w:rPr>
                <w:spacing w:val="-4"/>
                <w:sz w:val="24"/>
                <w:szCs w:val="24"/>
                <w:lang w:eastAsia="en-US"/>
              </w:rPr>
              <w:t>етровой</w:t>
            </w:r>
            <w:r w:rsidRPr="001A7D9B">
              <w:rPr>
                <w:spacing w:val="-4"/>
                <w:sz w:val="24"/>
                <w:szCs w:val="24"/>
                <w:lang w:eastAsia="en-US"/>
              </w:rPr>
              <w:t xml:space="preserve"> зоне</w:t>
            </w:r>
          </w:p>
          <w:p w:rsidR="00B538A8" w:rsidRPr="001A7D9B" w:rsidRDefault="00B538A8" w:rsidP="002971F1">
            <w:pPr>
              <w:overflowPunct/>
              <w:autoSpaceDE/>
              <w:autoSpaceDN/>
              <w:adjustRightInd/>
              <w:snapToGrid w:val="0"/>
              <w:ind w:left="9"/>
              <w:textAlignment w:val="auto"/>
              <w:outlineLvl w:val="1"/>
              <w:rPr>
                <w:rFonts w:eastAsia="Calibri"/>
                <w:spacing w:val="2"/>
                <w:sz w:val="24"/>
                <w:szCs w:val="24"/>
              </w:rPr>
            </w:pPr>
            <w:r w:rsidRPr="001A7D9B">
              <w:rPr>
                <w:spacing w:val="-4"/>
                <w:sz w:val="24"/>
                <w:szCs w:val="24"/>
                <w:lang w:eastAsia="en-US"/>
              </w:rPr>
              <w:t>Отыскивает и устраняет утечку газа</w:t>
            </w:r>
          </w:p>
        </w:tc>
        <w:tc>
          <w:tcPr>
            <w:tcW w:w="2243" w:type="dxa"/>
            <w:vMerge w:val="restart"/>
            <w:vAlign w:val="center"/>
          </w:tcPr>
          <w:p w:rsidR="00B538A8" w:rsidRPr="009847C1" w:rsidRDefault="00B538A8" w:rsidP="002971F1">
            <w:pPr>
              <w:overflowPunct/>
              <w:autoSpaceDE/>
              <w:autoSpaceDN/>
              <w:adjustRightInd/>
              <w:jc w:val="center"/>
              <w:outlineLvl w:val="1"/>
              <w:rPr>
                <w:sz w:val="24"/>
                <w:szCs w:val="24"/>
                <w:lang w:eastAsia="en-US"/>
              </w:rPr>
            </w:pPr>
          </w:p>
          <w:p w:rsidR="00B538A8" w:rsidRPr="009847C1" w:rsidRDefault="00B538A8" w:rsidP="002971F1">
            <w:pPr>
              <w:overflowPunct/>
              <w:autoSpaceDE/>
              <w:autoSpaceDN/>
              <w:adjustRightInd/>
              <w:jc w:val="center"/>
              <w:outlineLvl w:val="1"/>
              <w:rPr>
                <w:sz w:val="24"/>
                <w:szCs w:val="24"/>
                <w:lang w:eastAsia="en-US"/>
              </w:rPr>
            </w:pPr>
          </w:p>
          <w:p w:rsidR="00B538A8" w:rsidRPr="009847C1" w:rsidRDefault="00B538A8" w:rsidP="002971F1">
            <w:pPr>
              <w:overflowPunct/>
              <w:autoSpaceDE/>
              <w:autoSpaceDN/>
              <w:adjustRightInd/>
              <w:jc w:val="center"/>
              <w:outlineLvl w:val="1"/>
              <w:rPr>
                <w:sz w:val="24"/>
                <w:szCs w:val="24"/>
                <w:lang w:eastAsia="en-US"/>
              </w:rPr>
            </w:pPr>
          </w:p>
          <w:p w:rsidR="00B538A8" w:rsidRPr="009847C1" w:rsidRDefault="00B538A8" w:rsidP="002971F1">
            <w:pPr>
              <w:overflowPunct/>
              <w:autoSpaceDE/>
              <w:autoSpaceDN/>
              <w:adjustRightInd/>
              <w:jc w:val="center"/>
              <w:outlineLvl w:val="1"/>
              <w:rPr>
                <w:rFonts w:eastAsia="Calibri"/>
                <w:spacing w:val="2"/>
                <w:sz w:val="24"/>
                <w:szCs w:val="24"/>
              </w:rPr>
            </w:pPr>
            <w:r w:rsidRPr="009847C1">
              <w:rPr>
                <w:sz w:val="24"/>
                <w:szCs w:val="24"/>
                <w:lang w:eastAsia="en-US"/>
              </w:rPr>
              <w:t xml:space="preserve">Организует управлениеслужбамивзаимодействия </w:t>
            </w:r>
            <w:r w:rsidR="00307099">
              <w:rPr>
                <w:sz w:val="24"/>
                <w:szCs w:val="24"/>
                <w:lang w:eastAsia="en-US"/>
              </w:rPr>
              <w:br/>
            </w:r>
            <w:r w:rsidRPr="009847C1">
              <w:rPr>
                <w:sz w:val="24"/>
                <w:szCs w:val="24"/>
                <w:lang w:eastAsia="en-US"/>
              </w:rPr>
              <w:t xml:space="preserve">при локализации </w:t>
            </w:r>
            <w:r w:rsidR="002971F1">
              <w:rPr>
                <w:sz w:val="24"/>
                <w:szCs w:val="24"/>
                <w:lang w:eastAsia="en-US"/>
              </w:rPr>
              <w:br/>
            </w:r>
            <w:r w:rsidRPr="009847C1">
              <w:rPr>
                <w:sz w:val="24"/>
                <w:szCs w:val="24"/>
                <w:lang w:eastAsia="en-US"/>
              </w:rPr>
              <w:t>и ликвидациикрупномасштабныхаварий, ЧС</w:t>
            </w:r>
          </w:p>
          <w:p w:rsidR="00B538A8" w:rsidRPr="009847C1" w:rsidRDefault="00B538A8" w:rsidP="002971F1">
            <w:pPr>
              <w:overflowPunct/>
              <w:autoSpaceDE/>
              <w:autoSpaceDN/>
              <w:adjustRightInd/>
              <w:snapToGrid w:val="0"/>
              <w:jc w:val="center"/>
              <w:textAlignment w:val="auto"/>
              <w:rPr>
                <w:rFonts w:eastAsia="Calibri"/>
                <w:spacing w:val="2"/>
                <w:sz w:val="24"/>
                <w:szCs w:val="24"/>
              </w:rPr>
            </w:pPr>
          </w:p>
        </w:tc>
        <w:tc>
          <w:tcPr>
            <w:tcW w:w="3934" w:type="dxa"/>
            <w:vAlign w:val="center"/>
          </w:tcPr>
          <w:p w:rsidR="00307099" w:rsidRDefault="00B538A8" w:rsidP="002971F1">
            <w:pPr>
              <w:overflowPunct/>
              <w:autoSpaceDE/>
              <w:autoSpaceDN/>
              <w:adjustRightInd/>
              <w:jc w:val="center"/>
              <w:outlineLvl w:val="1"/>
              <w:rPr>
                <w:sz w:val="24"/>
                <w:szCs w:val="24"/>
                <w:lang w:eastAsia="en-US"/>
              </w:rPr>
            </w:pPr>
            <w:r w:rsidRPr="009847C1">
              <w:rPr>
                <w:spacing w:val="-1"/>
                <w:sz w:val="24"/>
                <w:szCs w:val="24"/>
                <w:lang w:eastAsia="en-US"/>
              </w:rPr>
              <w:t xml:space="preserve">Указывает расположение подземных </w:t>
            </w:r>
            <w:r w:rsidRPr="009847C1">
              <w:rPr>
                <w:sz w:val="24"/>
                <w:szCs w:val="24"/>
                <w:lang w:eastAsia="en-US"/>
              </w:rPr>
              <w:t xml:space="preserve">коммуникаций. </w:t>
            </w:r>
          </w:p>
          <w:p w:rsidR="00307099" w:rsidRDefault="00307099" w:rsidP="002971F1">
            <w:pPr>
              <w:overflowPunct/>
              <w:autoSpaceDE/>
              <w:autoSpaceDN/>
              <w:adjustRightInd/>
              <w:jc w:val="center"/>
              <w:outlineLvl w:val="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br/>
            </w:r>
            <w:r w:rsidR="00B538A8" w:rsidRPr="009847C1">
              <w:rPr>
                <w:sz w:val="24"/>
                <w:szCs w:val="24"/>
                <w:lang w:eastAsia="en-US"/>
              </w:rPr>
              <w:t>Контролирует сохранность коммуникаций при прове</w:t>
            </w:r>
            <w:r w:rsidR="00B538A8" w:rsidRPr="009847C1">
              <w:rPr>
                <w:spacing w:val="-1"/>
                <w:sz w:val="24"/>
                <w:szCs w:val="24"/>
                <w:lang w:eastAsia="en-US"/>
              </w:rPr>
              <w:t xml:space="preserve">дении земляных </w:t>
            </w:r>
            <w:r w:rsidR="00B538A8" w:rsidRPr="009847C1">
              <w:rPr>
                <w:sz w:val="24"/>
                <w:szCs w:val="24"/>
                <w:lang w:eastAsia="en-US"/>
              </w:rPr>
              <w:t>работ.</w:t>
            </w:r>
          </w:p>
          <w:p w:rsidR="00B538A8" w:rsidRPr="009847C1" w:rsidRDefault="00307099" w:rsidP="002971F1">
            <w:pPr>
              <w:overflowPunct/>
              <w:autoSpaceDE/>
              <w:autoSpaceDN/>
              <w:adjustRightInd/>
              <w:jc w:val="center"/>
              <w:outlineLvl w:val="1"/>
              <w:rPr>
                <w:rFonts w:eastAsia="Calibri"/>
                <w:spacing w:val="2"/>
                <w:sz w:val="24"/>
                <w:szCs w:val="24"/>
              </w:rPr>
            </w:pPr>
            <w:r>
              <w:rPr>
                <w:spacing w:val="-33"/>
                <w:sz w:val="24"/>
                <w:szCs w:val="24"/>
                <w:lang w:eastAsia="en-US"/>
              </w:rPr>
              <w:br/>
            </w:r>
            <w:r w:rsidR="00B538A8" w:rsidRPr="009847C1">
              <w:rPr>
                <w:sz w:val="24"/>
                <w:szCs w:val="24"/>
                <w:lang w:eastAsia="en-US"/>
              </w:rPr>
              <w:t>Участвует в проветри</w:t>
            </w:r>
            <w:r w:rsidR="00B538A8" w:rsidRPr="009847C1">
              <w:rPr>
                <w:spacing w:val="-1"/>
                <w:sz w:val="24"/>
                <w:szCs w:val="24"/>
                <w:lang w:eastAsia="en-US"/>
              </w:rPr>
              <w:t xml:space="preserve">вании </w:t>
            </w:r>
            <w:r w:rsidR="00B538A8" w:rsidRPr="009847C1">
              <w:rPr>
                <w:sz w:val="24"/>
                <w:szCs w:val="24"/>
                <w:lang w:eastAsia="en-US"/>
              </w:rPr>
              <w:t>подведомственныхколодцев</w:t>
            </w:r>
          </w:p>
        </w:tc>
        <w:tc>
          <w:tcPr>
            <w:tcW w:w="2066" w:type="dxa"/>
            <w:vMerge w:val="restart"/>
            <w:tcBorders>
              <w:top w:val="single" w:sz="4" w:space="0" w:color="auto"/>
            </w:tcBorders>
          </w:tcPr>
          <w:p w:rsidR="00307099" w:rsidRDefault="00B538A8" w:rsidP="00307099">
            <w:pPr>
              <w:overflowPunct/>
              <w:autoSpaceDE/>
              <w:autoSpaceDN/>
              <w:adjustRightInd/>
              <w:jc w:val="center"/>
              <w:outlineLvl w:val="1"/>
              <w:rPr>
                <w:sz w:val="24"/>
                <w:szCs w:val="24"/>
                <w:lang w:eastAsia="en-US"/>
              </w:rPr>
            </w:pPr>
            <w:r w:rsidRPr="009847C1">
              <w:rPr>
                <w:sz w:val="24"/>
                <w:szCs w:val="24"/>
                <w:lang w:eastAsia="en-US"/>
              </w:rPr>
              <w:t xml:space="preserve">Участвует </w:t>
            </w:r>
            <w:r w:rsidR="00307099">
              <w:rPr>
                <w:sz w:val="24"/>
                <w:szCs w:val="24"/>
                <w:lang w:eastAsia="en-US"/>
              </w:rPr>
              <w:br/>
            </w:r>
            <w:r w:rsidRPr="009847C1">
              <w:rPr>
                <w:sz w:val="24"/>
                <w:szCs w:val="24"/>
                <w:lang w:eastAsia="en-US"/>
              </w:rPr>
              <w:t>в эвакуациилюдей из зданий</w:t>
            </w:r>
            <w:r w:rsidR="00307099">
              <w:rPr>
                <w:sz w:val="24"/>
                <w:szCs w:val="24"/>
                <w:lang w:eastAsia="en-US"/>
              </w:rPr>
              <w:t>.</w:t>
            </w:r>
          </w:p>
          <w:p w:rsidR="00B538A8" w:rsidRDefault="00307099" w:rsidP="00307099">
            <w:pPr>
              <w:overflowPunct/>
              <w:autoSpaceDE/>
              <w:autoSpaceDN/>
              <w:adjustRightInd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br/>
            </w:r>
            <w:r w:rsidR="00B538A8">
              <w:rPr>
                <w:sz w:val="24"/>
                <w:szCs w:val="24"/>
                <w:lang w:eastAsia="en-US"/>
              </w:rPr>
              <w:t>При необходимости о</w:t>
            </w:r>
            <w:r w:rsidR="00B538A8" w:rsidRPr="009847C1">
              <w:rPr>
                <w:sz w:val="24"/>
                <w:szCs w:val="24"/>
                <w:lang w:eastAsia="en-US"/>
              </w:rPr>
              <w:t>рганизуетвременное</w:t>
            </w:r>
            <w:r>
              <w:rPr>
                <w:spacing w:val="-4"/>
                <w:sz w:val="24"/>
                <w:szCs w:val="24"/>
                <w:lang w:eastAsia="en-US"/>
              </w:rPr>
              <w:br/>
            </w:r>
            <w:r w:rsidR="00B538A8" w:rsidRPr="009847C1">
              <w:rPr>
                <w:sz w:val="24"/>
                <w:szCs w:val="24"/>
                <w:lang w:eastAsia="en-US"/>
              </w:rPr>
              <w:t>их</w:t>
            </w:r>
            <w:r w:rsidR="00B538A8">
              <w:rPr>
                <w:sz w:val="24"/>
                <w:szCs w:val="24"/>
                <w:lang w:eastAsia="en-US"/>
              </w:rPr>
              <w:t>расселение</w:t>
            </w:r>
            <w:r w:rsidR="00B538A8" w:rsidRPr="009847C1">
              <w:rPr>
                <w:sz w:val="24"/>
                <w:szCs w:val="24"/>
              </w:rPr>
              <w:t>.</w:t>
            </w:r>
          </w:p>
          <w:p w:rsidR="00307099" w:rsidRPr="009847C1" w:rsidRDefault="00307099" w:rsidP="00307099">
            <w:pPr>
              <w:overflowPunct/>
              <w:autoSpaceDE/>
              <w:autoSpaceDN/>
              <w:adjustRightInd/>
              <w:jc w:val="center"/>
              <w:outlineLvl w:val="1"/>
              <w:rPr>
                <w:sz w:val="24"/>
                <w:szCs w:val="24"/>
              </w:rPr>
            </w:pPr>
          </w:p>
          <w:p w:rsidR="00307099" w:rsidRDefault="00B538A8" w:rsidP="00307099">
            <w:pPr>
              <w:overflowPunct/>
              <w:autoSpaceDE/>
              <w:autoSpaceDN/>
              <w:adjustRightInd/>
              <w:jc w:val="center"/>
              <w:outlineLvl w:val="1"/>
              <w:rPr>
                <w:sz w:val="24"/>
                <w:szCs w:val="24"/>
              </w:rPr>
            </w:pPr>
            <w:r w:rsidRPr="009847C1">
              <w:rPr>
                <w:sz w:val="24"/>
                <w:szCs w:val="24"/>
              </w:rPr>
              <w:t xml:space="preserve">Обеспечивает </w:t>
            </w:r>
            <w:r w:rsidR="00307099">
              <w:rPr>
                <w:sz w:val="24"/>
                <w:szCs w:val="24"/>
              </w:rPr>
              <w:t>д</w:t>
            </w:r>
            <w:r w:rsidRPr="009847C1">
              <w:rPr>
                <w:sz w:val="24"/>
                <w:szCs w:val="24"/>
              </w:rPr>
              <w:t xml:space="preserve">оступ </w:t>
            </w:r>
            <w:r w:rsidR="00307099">
              <w:rPr>
                <w:sz w:val="24"/>
                <w:szCs w:val="24"/>
              </w:rPr>
              <w:br/>
            </w:r>
            <w:r w:rsidRPr="009847C1">
              <w:rPr>
                <w:sz w:val="24"/>
                <w:szCs w:val="24"/>
              </w:rPr>
              <w:t>в помещения,    подвалы подведомственных  зданий.</w:t>
            </w:r>
          </w:p>
          <w:p w:rsidR="00307099" w:rsidRDefault="00307099" w:rsidP="00307099">
            <w:pPr>
              <w:overflowPunct/>
              <w:autoSpaceDE/>
              <w:autoSpaceDN/>
              <w:adjustRightInd/>
              <w:jc w:val="center"/>
              <w:outlineLvl w:val="1"/>
              <w:rPr>
                <w:sz w:val="24"/>
                <w:szCs w:val="24"/>
              </w:rPr>
            </w:pPr>
          </w:p>
          <w:p w:rsidR="00B538A8" w:rsidRPr="009847C1" w:rsidRDefault="00B538A8" w:rsidP="00307099">
            <w:pPr>
              <w:overflowPunct/>
              <w:autoSpaceDE/>
              <w:autoSpaceDN/>
              <w:adjustRightInd/>
              <w:jc w:val="center"/>
              <w:outlineLvl w:val="1"/>
              <w:rPr>
                <w:rFonts w:eastAsia="Calibri"/>
                <w:spacing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Осуществляют подвод воды.</w:t>
            </w:r>
          </w:p>
          <w:p w:rsidR="00B538A8" w:rsidRPr="009847C1" w:rsidRDefault="00B538A8" w:rsidP="00307099">
            <w:pPr>
              <w:overflowPunct/>
              <w:autoSpaceDE/>
              <w:autoSpaceDN/>
              <w:adjustRightInd/>
              <w:snapToGrid w:val="0"/>
              <w:jc w:val="center"/>
              <w:textAlignment w:val="auto"/>
              <w:rPr>
                <w:rFonts w:eastAsia="Calibri"/>
                <w:spacing w:val="2"/>
                <w:sz w:val="24"/>
                <w:szCs w:val="24"/>
              </w:rPr>
            </w:pPr>
          </w:p>
        </w:tc>
      </w:tr>
      <w:tr w:rsidR="00B538A8" w:rsidRPr="009847C1" w:rsidTr="002971F1">
        <w:trPr>
          <w:trHeight w:val="1347"/>
          <w:jc w:val="center"/>
        </w:trPr>
        <w:tc>
          <w:tcPr>
            <w:tcW w:w="1863" w:type="dxa"/>
            <w:vAlign w:val="center"/>
          </w:tcPr>
          <w:p w:rsidR="00B538A8" w:rsidRPr="009847C1" w:rsidRDefault="00B538A8" w:rsidP="002971F1">
            <w:pPr>
              <w:overflowPunct/>
              <w:autoSpaceDE/>
              <w:autoSpaceDN/>
              <w:adjustRightInd/>
              <w:snapToGrid w:val="0"/>
              <w:jc w:val="center"/>
              <w:textAlignment w:val="auto"/>
              <w:rPr>
                <w:b/>
                <w:sz w:val="24"/>
                <w:szCs w:val="24"/>
              </w:rPr>
            </w:pPr>
          </w:p>
          <w:p w:rsidR="00B538A8" w:rsidRPr="009847C1" w:rsidRDefault="00B538A8" w:rsidP="002971F1">
            <w:pPr>
              <w:overflowPunct/>
              <w:autoSpaceDE/>
              <w:autoSpaceDN/>
              <w:adjustRightInd/>
              <w:snapToGrid w:val="0"/>
              <w:jc w:val="center"/>
              <w:textAlignment w:val="auto"/>
              <w:rPr>
                <w:sz w:val="24"/>
                <w:szCs w:val="24"/>
              </w:rPr>
            </w:pPr>
            <w:r w:rsidRPr="002971F1">
              <w:rPr>
                <w:sz w:val="24"/>
                <w:szCs w:val="24"/>
              </w:rPr>
              <w:t>2</w:t>
            </w:r>
            <w:r w:rsidRPr="009847C1">
              <w:rPr>
                <w:sz w:val="24"/>
                <w:szCs w:val="24"/>
              </w:rPr>
              <w:t>.</w:t>
            </w:r>
            <w:r w:rsidR="002971F1">
              <w:rPr>
                <w:sz w:val="24"/>
                <w:szCs w:val="24"/>
              </w:rPr>
              <w:t> </w:t>
            </w:r>
            <w:r w:rsidRPr="009847C1">
              <w:rPr>
                <w:sz w:val="24"/>
                <w:szCs w:val="24"/>
              </w:rPr>
              <w:t>Прекращение подачи воды, электроэнергии</w:t>
            </w:r>
          </w:p>
        </w:tc>
        <w:tc>
          <w:tcPr>
            <w:tcW w:w="4629" w:type="dxa"/>
            <w:vAlign w:val="center"/>
          </w:tcPr>
          <w:p w:rsidR="00B538A8" w:rsidRPr="009847C1" w:rsidRDefault="00B538A8" w:rsidP="002971F1">
            <w:pPr>
              <w:overflowPunct/>
              <w:autoSpaceDE/>
              <w:autoSpaceDN/>
              <w:adjustRightInd/>
              <w:snapToGrid w:val="0"/>
              <w:jc w:val="center"/>
              <w:textAlignment w:val="auto"/>
              <w:rPr>
                <w:sz w:val="24"/>
                <w:szCs w:val="24"/>
              </w:rPr>
            </w:pPr>
            <w:r w:rsidRPr="009847C1">
              <w:rPr>
                <w:sz w:val="24"/>
                <w:szCs w:val="24"/>
              </w:rPr>
              <w:t xml:space="preserve">Руководитель Аварийной бригады осуществляет общее руководство работами согласно </w:t>
            </w:r>
            <w:r>
              <w:rPr>
                <w:sz w:val="24"/>
                <w:szCs w:val="24"/>
              </w:rPr>
              <w:t>(ПЛЛАС)</w:t>
            </w:r>
            <w:r w:rsidRPr="009847C1">
              <w:rPr>
                <w:sz w:val="24"/>
                <w:szCs w:val="24"/>
              </w:rPr>
              <w:t>.</w:t>
            </w:r>
          </w:p>
          <w:p w:rsidR="00B538A8" w:rsidRPr="009847C1" w:rsidRDefault="00B538A8" w:rsidP="002971F1">
            <w:pPr>
              <w:overflowPunct/>
              <w:autoSpaceDE/>
              <w:autoSpaceDN/>
              <w:adjustRightInd/>
              <w:snapToGrid w:val="0"/>
              <w:jc w:val="center"/>
              <w:textAlignment w:val="auto"/>
              <w:rPr>
                <w:sz w:val="24"/>
                <w:szCs w:val="24"/>
              </w:rPr>
            </w:pPr>
            <w:r w:rsidRPr="009847C1">
              <w:rPr>
                <w:sz w:val="24"/>
                <w:szCs w:val="24"/>
              </w:rPr>
              <w:t>Переводит котельную на независимый источники электропитания и водоснабжения</w:t>
            </w:r>
          </w:p>
        </w:tc>
        <w:tc>
          <w:tcPr>
            <w:tcW w:w="2243" w:type="dxa"/>
            <w:vMerge/>
            <w:vAlign w:val="center"/>
          </w:tcPr>
          <w:p w:rsidR="00B538A8" w:rsidRPr="009847C1" w:rsidRDefault="00B538A8" w:rsidP="002971F1">
            <w:pPr>
              <w:overflowPunct/>
              <w:autoSpaceDE/>
              <w:autoSpaceDN/>
              <w:adjustRightInd/>
              <w:jc w:val="center"/>
              <w:outlineLvl w:val="1"/>
              <w:rPr>
                <w:rFonts w:eastAsia="Calibri"/>
                <w:spacing w:val="2"/>
                <w:sz w:val="24"/>
                <w:szCs w:val="24"/>
              </w:rPr>
            </w:pPr>
          </w:p>
        </w:tc>
        <w:tc>
          <w:tcPr>
            <w:tcW w:w="3934" w:type="dxa"/>
            <w:vAlign w:val="center"/>
          </w:tcPr>
          <w:p w:rsidR="00307099" w:rsidRDefault="00B538A8" w:rsidP="002971F1">
            <w:pPr>
              <w:overflowPunct/>
              <w:autoSpaceDE/>
              <w:autoSpaceDN/>
              <w:adjustRightInd/>
              <w:snapToGrid w:val="0"/>
              <w:jc w:val="center"/>
              <w:textAlignment w:val="auto"/>
              <w:rPr>
                <w:sz w:val="24"/>
                <w:szCs w:val="24"/>
              </w:rPr>
            </w:pPr>
            <w:r w:rsidRPr="009847C1">
              <w:rPr>
                <w:sz w:val="24"/>
                <w:szCs w:val="24"/>
              </w:rPr>
              <w:t>Указывает расположение подземных коммуникаций.</w:t>
            </w:r>
          </w:p>
          <w:p w:rsidR="00B538A8" w:rsidRPr="009847C1" w:rsidRDefault="00307099" w:rsidP="002971F1">
            <w:pPr>
              <w:overflowPunct/>
              <w:autoSpaceDE/>
              <w:autoSpaceDN/>
              <w:adjustRightInd/>
              <w:snapToGrid w:val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r w:rsidR="00B538A8" w:rsidRPr="009847C1">
              <w:rPr>
                <w:sz w:val="24"/>
                <w:szCs w:val="24"/>
              </w:rPr>
              <w:t>Организует восстановление подачи воды, электричества</w:t>
            </w:r>
          </w:p>
        </w:tc>
        <w:tc>
          <w:tcPr>
            <w:tcW w:w="2066" w:type="dxa"/>
            <w:vMerge/>
            <w:vAlign w:val="center"/>
          </w:tcPr>
          <w:p w:rsidR="00B538A8" w:rsidRPr="009847C1" w:rsidRDefault="00B538A8" w:rsidP="002971F1">
            <w:pPr>
              <w:overflowPunct/>
              <w:autoSpaceDE/>
              <w:autoSpaceDN/>
              <w:adjustRightInd/>
              <w:jc w:val="center"/>
              <w:outlineLvl w:val="1"/>
              <w:rPr>
                <w:rFonts w:eastAsia="Calibri"/>
                <w:spacing w:val="2"/>
                <w:sz w:val="24"/>
                <w:szCs w:val="24"/>
              </w:rPr>
            </w:pPr>
          </w:p>
        </w:tc>
      </w:tr>
      <w:tr w:rsidR="00B538A8" w:rsidRPr="009847C1" w:rsidTr="002971F1">
        <w:trPr>
          <w:jc w:val="center"/>
        </w:trPr>
        <w:tc>
          <w:tcPr>
            <w:tcW w:w="1863" w:type="dxa"/>
            <w:vAlign w:val="center"/>
          </w:tcPr>
          <w:p w:rsidR="00B538A8" w:rsidRPr="009847C1" w:rsidRDefault="00B538A8" w:rsidP="002971F1">
            <w:pPr>
              <w:overflowPunct/>
              <w:autoSpaceDE/>
              <w:autoSpaceDN/>
              <w:adjustRightInd/>
              <w:snapToGrid w:val="0"/>
              <w:jc w:val="center"/>
              <w:textAlignment w:val="auto"/>
              <w:rPr>
                <w:b/>
                <w:sz w:val="24"/>
                <w:szCs w:val="24"/>
              </w:rPr>
            </w:pPr>
            <w:r w:rsidRPr="002971F1">
              <w:rPr>
                <w:sz w:val="24"/>
                <w:szCs w:val="24"/>
              </w:rPr>
              <w:t>3</w:t>
            </w:r>
            <w:r w:rsidRPr="009847C1">
              <w:rPr>
                <w:b/>
                <w:sz w:val="24"/>
                <w:szCs w:val="24"/>
              </w:rPr>
              <w:t>.</w:t>
            </w:r>
            <w:r w:rsidR="002971F1">
              <w:rPr>
                <w:b/>
                <w:sz w:val="24"/>
                <w:szCs w:val="24"/>
              </w:rPr>
              <w:t> </w:t>
            </w:r>
            <w:r w:rsidRPr="009847C1">
              <w:rPr>
                <w:sz w:val="24"/>
                <w:szCs w:val="24"/>
              </w:rPr>
              <w:t xml:space="preserve">Порыв </w:t>
            </w:r>
            <w:r w:rsidR="002971F1">
              <w:rPr>
                <w:sz w:val="24"/>
                <w:szCs w:val="24"/>
              </w:rPr>
              <w:br/>
            </w:r>
            <w:r w:rsidRPr="009847C1">
              <w:rPr>
                <w:sz w:val="24"/>
                <w:szCs w:val="24"/>
              </w:rPr>
              <w:t>на теплосети</w:t>
            </w:r>
          </w:p>
        </w:tc>
        <w:tc>
          <w:tcPr>
            <w:tcW w:w="4629" w:type="dxa"/>
            <w:vAlign w:val="center"/>
          </w:tcPr>
          <w:p w:rsidR="00B538A8" w:rsidRPr="009847C1" w:rsidRDefault="00B538A8" w:rsidP="002971F1">
            <w:pPr>
              <w:overflowPunct/>
              <w:autoSpaceDE/>
              <w:autoSpaceDN/>
              <w:adjustRightInd/>
              <w:snapToGrid w:val="0"/>
              <w:jc w:val="center"/>
              <w:textAlignment w:val="auto"/>
              <w:rPr>
                <w:sz w:val="24"/>
                <w:szCs w:val="24"/>
              </w:rPr>
            </w:pPr>
            <w:r w:rsidRPr="009847C1">
              <w:rPr>
                <w:sz w:val="24"/>
                <w:szCs w:val="24"/>
              </w:rPr>
              <w:t xml:space="preserve">Руководитель Аварийной бригады осуществляет общее руководство работами согласно </w:t>
            </w:r>
            <w:r w:rsidR="002971F1">
              <w:rPr>
                <w:sz w:val="24"/>
                <w:szCs w:val="24"/>
              </w:rPr>
              <w:lastRenderedPageBreak/>
              <w:t>«</w:t>
            </w:r>
            <w:r w:rsidRPr="009847C1">
              <w:rPr>
                <w:sz w:val="24"/>
                <w:szCs w:val="24"/>
              </w:rPr>
              <w:t>ПЛЛАС</w:t>
            </w:r>
            <w:r w:rsidR="002971F1">
              <w:rPr>
                <w:sz w:val="24"/>
                <w:szCs w:val="24"/>
              </w:rPr>
              <w:t>»</w:t>
            </w:r>
            <w:r w:rsidRPr="009847C1">
              <w:rPr>
                <w:sz w:val="24"/>
                <w:szCs w:val="24"/>
              </w:rPr>
              <w:t>.</w:t>
            </w:r>
          </w:p>
          <w:p w:rsidR="00B538A8" w:rsidRPr="009847C1" w:rsidRDefault="00B538A8" w:rsidP="002971F1">
            <w:pPr>
              <w:overflowPunct/>
              <w:autoSpaceDE/>
              <w:autoSpaceDN/>
              <w:adjustRightInd/>
              <w:snapToGrid w:val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243" w:type="dxa"/>
            <w:vMerge/>
            <w:vAlign w:val="center"/>
          </w:tcPr>
          <w:p w:rsidR="00B538A8" w:rsidRPr="009847C1" w:rsidRDefault="00B538A8" w:rsidP="002971F1">
            <w:pPr>
              <w:overflowPunct/>
              <w:autoSpaceDE/>
              <w:autoSpaceDN/>
              <w:adjustRightInd/>
              <w:jc w:val="center"/>
              <w:outlineLvl w:val="1"/>
              <w:rPr>
                <w:rFonts w:eastAsia="Calibri"/>
                <w:spacing w:val="2"/>
                <w:sz w:val="24"/>
                <w:szCs w:val="24"/>
              </w:rPr>
            </w:pPr>
          </w:p>
        </w:tc>
        <w:tc>
          <w:tcPr>
            <w:tcW w:w="3934" w:type="dxa"/>
            <w:vAlign w:val="center"/>
          </w:tcPr>
          <w:p w:rsidR="00B538A8" w:rsidRPr="009847C1" w:rsidRDefault="00B538A8" w:rsidP="002971F1">
            <w:pPr>
              <w:overflowPunct/>
              <w:autoSpaceDE/>
              <w:autoSpaceDN/>
              <w:adjustRightInd/>
              <w:snapToGrid w:val="0"/>
              <w:jc w:val="center"/>
              <w:textAlignment w:val="auto"/>
              <w:rPr>
                <w:b/>
                <w:sz w:val="24"/>
                <w:szCs w:val="24"/>
              </w:rPr>
            </w:pPr>
            <w:r w:rsidRPr="009847C1">
              <w:rPr>
                <w:sz w:val="24"/>
                <w:szCs w:val="24"/>
              </w:rPr>
              <w:t xml:space="preserve">Действие представителей данных служб при данной ситуации </w:t>
            </w:r>
            <w:r w:rsidR="00307099">
              <w:rPr>
                <w:sz w:val="24"/>
                <w:szCs w:val="24"/>
              </w:rPr>
              <w:br/>
            </w:r>
            <w:r w:rsidRPr="009847C1">
              <w:rPr>
                <w:sz w:val="24"/>
                <w:szCs w:val="24"/>
              </w:rPr>
              <w:lastRenderedPageBreak/>
              <w:t>не предусмотрено</w:t>
            </w:r>
          </w:p>
        </w:tc>
        <w:tc>
          <w:tcPr>
            <w:tcW w:w="2066" w:type="dxa"/>
            <w:vMerge/>
            <w:vAlign w:val="center"/>
          </w:tcPr>
          <w:p w:rsidR="00B538A8" w:rsidRPr="009847C1" w:rsidRDefault="00B538A8" w:rsidP="002971F1">
            <w:pPr>
              <w:overflowPunct/>
              <w:autoSpaceDE/>
              <w:autoSpaceDN/>
              <w:adjustRightInd/>
              <w:jc w:val="center"/>
              <w:outlineLvl w:val="1"/>
              <w:rPr>
                <w:rFonts w:eastAsia="Calibri"/>
                <w:spacing w:val="2"/>
                <w:sz w:val="24"/>
                <w:szCs w:val="24"/>
              </w:rPr>
            </w:pPr>
          </w:p>
        </w:tc>
      </w:tr>
    </w:tbl>
    <w:p w:rsidR="00B538A8" w:rsidRDefault="00B538A8" w:rsidP="005F5FC9">
      <w:pPr>
        <w:rPr>
          <w:sz w:val="28"/>
          <w:szCs w:val="28"/>
        </w:rPr>
      </w:pPr>
    </w:p>
    <w:sectPr w:rsidR="00B538A8" w:rsidSect="003A2657">
      <w:pgSz w:w="16838" w:h="11906" w:orient="landscape"/>
      <w:pgMar w:top="567" w:right="851" w:bottom="567" w:left="851" w:header="181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78D9" w:rsidRDefault="00B678D9">
      <w:r>
        <w:separator/>
      </w:r>
    </w:p>
  </w:endnote>
  <w:endnote w:type="continuationSeparator" w:id="1">
    <w:p w:rsidR="00B678D9" w:rsidRDefault="00B678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T Astra Serif">
    <w:altName w:val="Times New Roman"/>
    <w:charset w:val="CC"/>
    <w:family w:val="roman"/>
    <w:pitch w:val="variable"/>
    <w:sig w:usb0="00000207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78D9" w:rsidRDefault="00B678D9">
      <w:r>
        <w:separator/>
      </w:r>
    </w:p>
  </w:footnote>
  <w:footnote w:type="continuationSeparator" w:id="1">
    <w:p w:rsidR="00B678D9" w:rsidRDefault="00B678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469046"/>
      <w:docPartObj>
        <w:docPartGallery w:val="Page Numbers (Top of Page)"/>
        <w:docPartUnique/>
      </w:docPartObj>
    </w:sdtPr>
    <w:sdtContent>
      <w:p w:rsidR="00307099" w:rsidRDefault="00307099">
        <w:pPr>
          <w:pStyle w:val="a3"/>
          <w:jc w:val="center"/>
        </w:pPr>
      </w:p>
      <w:p w:rsidR="00307099" w:rsidRDefault="00207778">
        <w:pPr>
          <w:pStyle w:val="a3"/>
          <w:jc w:val="center"/>
        </w:pPr>
        <w:r>
          <w:fldChar w:fldCharType="begin"/>
        </w:r>
        <w:r w:rsidR="00307099">
          <w:instrText>PAGE   \* MERGEFORMAT</w:instrText>
        </w:r>
        <w:r>
          <w:fldChar w:fldCharType="separate"/>
        </w:r>
        <w:r w:rsidR="00CF3BEA">
          <w:rPr>
            <w:noProof/>
          </w:rPr>
          <w:t>2</w:t>
        </w:r>
        <w:r>
          <w:fldChar w:fldCharType="end"/>
        </w:r>
      </w:p>
    </w:sdtContent>
  </w:sdt>
  <w:p w:rsidR="00307099" w:rsidRDefault="0030709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PT Astra Serif" w:eastAsia="Times New Roman" w:hAnsi="PT Astra Serif" w:cs="Times New Roman" w:hint="default"/>
        <w:sz w:val="22"/>
        <w:szCs w:val="22"/>
        <w:lang w:val="ru-RU" w:eastAsia="zh-CN" w:bidi="ar-SA"/>
      </w:rPr>
    </w:lvl>
  </w:abstractNum>
  <w:abstractNum w:abstractNumId="1">
    <w:nsid w:val="051645B6"/>
    <w:multiLevelType w:val="multilevel"/>
    <w:tmpl w:val="5852BAB6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15DA76EF"/>
    <w:multiLevelType w:val="hybridMultilevel"/>
    <w:tmpl w:val="002A8740"/>
    <w:lvl w:ilvl="0" w:tplc="22AECCC2">
      <w:start w:val="1"/>
      <w:numFmt w:val="decimal"/>
      <w:lvlText w:val="%1."/>
      <w:lvlJc w:val="left"/>
      <w:pPr>
        <w:ind w:left="9" w:hanging="104"/>
      </w:pPr>
      <w:rPr>
        <w:rFonts w:ascii="Times New Roman" w:eastAsia="Times New Roman" w:hAnsi="Times New Roman" w:cs="Times New Roman" w:hint="default"/>
        <w:spacing w:val="-3"/>
        <w:w w:val="99"/>
        <w:sz w:val="12"/>
        <w:szCs w:val="12"/>
        <w:lang w:val="ru-RU" w:eastAsia="en-US" w:bidi="ar-SA"/>
      </w:rPr>
    </w:lvl>
    <w:lvl w:ilvl="1" w:tplc="C3A63F6A">
      <w:numFmt w:val="bullet"/>
      <w:lvlText w:val="•"/>
      <w:lvlJc w:val="left"/>
      <w:pPr>
        <w:ind w:left="168" w:hanging="104"/>
      </w:pPr>
      <w:rPr>
        <w:rFonts w:hint="default"/>
        <w:lang w:val="ru-RU" w:eastAsia="en-US" w:bidi="ar-SA"/>
      </w:rPr>
    </w:lvl>
    <w:lvl w:ilvl="2" w:tplc="359CEDA6">
      <w:numFmt w:val="bullet"/>
      <w:lvlText w:val="•"/>
      <w:lvlJc w:val="left"/>
      <w:pPr>
        <w:ind w:left="337" w:hanging="104"/>
      </w:pPr>
      <w:rPr>
        <w:rFonts w:hint="default"/>
        <w:lang w:val="ru-RU" w:eastAsia="en-US" w:bidi="ar-SA"/>
      </w:rPr>
    </w:lvl>
    <w:lvl w:ilvl="3" w:tplc="B250471E">
      <w:numFmt w:val="bullet"/>
      <w:lvlText w:val="•"/>
      <w:lvlJc w:val="left"/>
      <w:pPr>
        <w:ind w:left="506" w:hanging="104"/>
      </w:pPr>
      <w:rPr>
        <w:rFonts w:hint="default"/>
        <w:lang w:val="ru-RU" w:eastAsia="en-US" w:bidi="ar-SA"/>
      </w:rPr>
    </w:lvl>
    <w:lvl w:ilvl="4" w:tplc="AC4A48F2">
      <w:numFmt w:val="bullet"/>
      <w:lvlText w:val="•"/>
      <w:lvlJc w:val="left"/>
      <w:pPr>
        <w:ind w:left="675" w:hanging="104"/>
      </w:pPr>
      <w:rPr>
        <w:rFonts w:hint="default"/>
        <w:lang w:val="ru-RU" w:eastAsia="en-US" w:bidi="ar-SA"/>
      </w:rPr>
    </w:lvl>
    <w:lvl w:ilvl="5" w:tplc="D716F0D6">
      <w:numFmt w:val="bullet"/>
      <w:lvlText w:val="•"/>
      <w:lvlJc w:val="left"/>
      <w:pPr>
        <w:ind w:left="844" w:hanging="104"/>
      </w:pPr>
      <w:rPr>
        <w:rFonts w:hint="default"/>
        <w:lang w:val="ru-RU" w:eastAsia="en-US" w:bidi="ar-SA"/>
      </w:rPr>
    </w:lvl>
    <w:lvl w:ilvl="6" w:tplc="E49AA234">
      <w:numFmt w:val="bullet"/>
      <w:lvlText w:val="•"/>
      <w:lvlJc w:val="left"/>
      <w:pPr>
        <w:ind w:left="1013" w:hanging="104"/>
      </w:pPr>
      <w:rPr>
        <w:rFonts w:hint="default"/>
        <w:lang w:val="ru-RU" w:eastAsia="en-US" w:bidi="ar-SA"/>
      </w:rPr>
    </w:lvl>
    <w:lvl w:ilvl="7" w:tplc="2C447D80">
      <w:numFmt w:val="bullet"/>
      <w:lvlText w:val="•"/>
      <w:lvlJc w:val="left"/>
      <w:pPr>
        <w:ind w:left="1182" w:hanging="104"/>
      </w:pPr>
      <w:rPr>
        <w:rFonts w:hint="default"/>
        <w:lang w:val="ru-RU" w:eastAsia="en-US" w:bidi="ar-SA"/>
      </w:rPr>
    </w:lvl>
    <w:lvl w:ilvl="8" w:tplc="3F5E7854">
      <w:numFmt w:val="bullet"/>
      <w:lvlText w:val="•"/>
      <w:lvlJc w:val="left"/>
      <w:pPr>
        <w:ind w:left="1351" w:hanging="104"/>
      </w:pPr>
      <w:rPr>
        <w:rFonts w:hint="default"/>
        <w:lang w:val="ru-RU" w:eastAsia="en-US" w:bidi="ar-SA"/>
      </w:rPr>
    </w:lvl>
  </w:abstractNum>
  <w:abstractNum w:abstractNumId="3">
    <w:nsid w:val="31FC3CBF"/>
    <w:multiLevelType w:val="hybridMultilevel"/>
    <w:tmpl w:val="9B12A0A0"/>
    <w:lvl w:ilvl="0" w:tplc="9F2E23E0">
      <w:start w:val="1"/>
      <w:numFmt w:val="decimal"/>
      <w:lvlText w:val="%1."/>
      <w:lvlJc w:val="left"/>
      <w:pPr>
        <w:ind w:left="118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2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attachedTemplate r:id="rId1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52DE"/>
    <w:rsid w:val="000403F4"/>
    <w:rsid w:val="000424F8"/>
    <w:rsid w:val="00090413"/>
    <w:rsid w:val="00092FCF"/>
    <w:rsid w:val="000E0AF9"/>
    <w:rsid w:val="0011606C"/>
    <w:rsid w:val="00134996"/>
    <w:rsid w:val="00140C3D"/>
    <w:rsid w:val="00175553"/>
    <w:rsid w:val="0017588A"/>
    <w:rsid w:val="001A7D9B"/>
    <w:rsid w:val="001B6BF9"/>
    <w:rsid w:val="00207778"/>
    <w:rsid w:val="00272948"/>
    <w:rsid w:val="002971F1"/>
    <w:rsid w:val="002B370B"/>
    <w:rsid w:val="002C30BC"/>
    <w:rsid w:val="003018AA"/>
    <w:rsid w:val="00307099"/>
    <w:rsid w:val="003360B4"/>
    <w:rsid w:val="00343852"/>
    <w:rsid w:val="00350EEC"/>
    <w:rsid w:val="0036288D"/>
    <w:rsid w:val="00362EDB"/>
    <w:rsid w:val="003731E8"/>
    <w:rsid w:val="0037763F"/>
    <w:rsid w:val="003854EA"/>
    <w:rsid w:val="003A2657"/>
    <w:rsid w:val="003D3BCA"/>
    <w:rsid w:val="00426D5F"/>
    <w:rsid w:val="00485E6D"/>
    <w:rsid w:val="004A50CD"/>
    <w:rsid w:val="004B3BD9"/>
    <w:rsid w:val="004B4FCA"/>
    <w:rsid w:val="004C2B3C"/>
    <w:rsid w:val="004D6121"/>
    <w:rsid w:val="004E39A1"/>
    <w:rsid w:val="004E61C2"/>
    <w:rsid w:val="004E7B9E"/>
    <w:rsid w:val="004F13BA"/>
    <w:rsid w:val="00547403"/>
    <w:rsid w:val="00567416"/>
    <w:rsid w:val="00583FA6"/>
    <w:rsid w:val="005C77E9"/>
    <w:rsid w:val="005E176F"/>
    <w:rsid w:val="005F22E3"/>
    <w:rsid w:val="005F5FC9"/>
    <w:rsid w:val="006419D4"/>
    <w:rsid w:val="00666A7E"/>
    <w:rsid w:val="006A2A22"/>
    <w:rsid w:val="006B4F9F"/>
    <w:rsid w:val="006C1A52"/>
    <w:rsid w:val="006D0282"/>
    <w:rsid w:val="006D399F"/>
    <w:rsid w:val="00726D55"/>
    <w:rsid w:val="00743C2F"/>
    <w:rsid w:val="0076146E"/>
    <w:rsid w:val="00782F08"/>
    <w:rsid w:val="00790641"/>
    <w:rsid w:val="00792F4D"/>
    <w:rsid w:val="007A247F"/>
    <w:rsid w:val="007B577B"/>
    <w:rsid w:val="007F26F7"/>
    <w:rsid w:val="00822DB5"/>
    <w:rsid w:val="00855633"/>
    <w:rsid w:val="008B0967"/>
    <w:rsid w:val="008B6E41"/>
    <w:rsid w:val="008C1E7C"/>
    <w:rsid w:val="008C52DE"/>
    <w:rsid w:val="009076A5"/>
    <w:rsid w:val="0094022A"/>
    <w:rsid w:val="00942417"/>
    <w:rsid w:val="00971DA9"/>
    <w:rsid w:val="00972F57"/>
    <w:rsid w:val="00973296"/>
    <w:rsid w:val="00974DCF"/>
    <w:rsid w:val="00977051"/>
    <w:rsid w:val="009847C1"/>
    <w:rsid w:val="00996EFC"/>
    <w:rsid w:val="009A7A19"/>
    <w:rsid w:val="009C7258"/>
    <w:rsid w:val="009F74C2"/>
    <w:rsid w:val="00A15766"/>
    <w:rsid w:val="00A33379"/>
    <w:rsid w:val="00A431B5"/>
    <w:rsid w:val="00AA2521"/>
    <w:rsid w:val="00AC1288"/>
    <w:rsid w:val="00B12A69"/>
    <w:rsid w:val="00B249E7"/>
    <w:rsid w:val="00B45142"/>
    <w:rsid w:val="00B538A8"/>
    <w:rsid w:val="00B55915"/>
    <w:rsid w:val="00B57275"/>
    <w:rsid w:val="00B678D9"/>
    <w:rsid w:val="00BB76C2"/>
    <w:rsid w:val="00BD19E6"/>
    <w:rsid w:val="00BE232C"/>
    <w:rsid w:val="00BF41DA"/>
    <w:rsid w:val="00C14CA8"/>
    <w:rsid w:val="00C15D02"/>
    <w:rsid w:val="00C40132"/>
    <w:rsid w:val="00C4327F"/>
    <w:rsid w:val="00C52F8F"/>
    <w:rsid w:val="00C56268"/>
    <w:rsid w:val="00C81517"/>
    <w:rsid w:val="00CA1ABB"/>
    <w:rsid w:val="00CB70BA"/>
    <w:rsid w:val="00CD4C86"/>
    <w:rsid w:val="00CF23CA"/>
    <w:rsid w:val="00CF3BEA"/>
    <w:rsid w:val="00D208A3"/>
    <w:rsid w:val="00D73928"/>
    <w:rsid w:val="00D9323D"/>
    <w:rsid w:val="00DA1ABF"/>
    <w:rsid w:val="00DB3C7A"/>
    <w:rsid w:val="00DF660E"/>
    <w:rsid w:val="00DF78CB"/>
    <w:rsid w:val="00E138A3"/>
    <w:rsid w:val="00E5574C"/>
    <w:rsid w:val="00E5675C"/>
    <w:rsid w:val="00E572CC"/>
    <w:rsid w:val="00E65CFA"/>
    <w:rsid w:val="00E66794"/>
    <w:rsid w:val="00E72550"/>
    <w:rsid w:val="00E81DBE"/>
    <w:rsid w:val="00E84492"/>
    <w:rsid w:val="00EA64D2"/>
    <w:rsid w:val="00ED6778"/>
    <w:rsid w:val="00F07082"/>
    <w:rsid w:val="00F07B66"/>
    <w:rsid w:val="00F205FE"/>
    <w:rsid w:val="00F47942"/>
    <w:rsid w:val="00FA1158"/>
    <w:rsid w:val="00FA1B27"/>
    <w:rsid w:val="00FA32DE"/>
    <w:rsid w:val="00FB15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38A3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qFormat/>
    <w:rsid w:val="00D73928"/>
    <w:pPr>
      <w:keepNext/>
      <w:spacing w:before="600" w:after="120"/>
      <w:jc w:val="center"/>
      <w:outlineLvl w:val="0"/>
    </w:pPr>
    <w:rPr>
      <w:b/>
      <w:sz w:val="44"/>
    </w:rPr>
  </w:style>
  <w:style w:type="paragraph" w:styleId="4">
    <w:name w:val="heading 4"/>
    <w:basedOn w:val="a"/>
    <w:next w:val="a"/>
    <w:link w:val="40"/>
    <w:uiPriority w:val="99"/>
    <w:qFormat/>
    <w:rsid w:val="00C4327F"/>
    <w:pPr>
      <w:keepNext/>
      <w:keepLines/>
      <w:overflowPunct/>
      <w:autoSpaceDE/>
      <w:autoSpaceDN/>
      <w:adjustRightInd/>
      <w:spacing w:before="40"/>
      <w:textAlignment w:val="auto"/>
      <w:outlineLvl w:val="3"/>
    </w:pPr>
    <w:rPr>
      <w:rFonts w:ascii="Calibri Light" w:hAnsi="Calibri Light"/>
      <w:i/>
      <w:iCs/>
      <w:color w:val="2E74B5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73928"/>
    <w:pPr>
      <w:tabs>
        <w:tab w:val="center" w:pos="4677"/>
        <w:tab w:val="right" w:pos="9355"/>
      </w:tabs>
    </w:pPr>
  </w:style>
  <w:style w:type="paragraph" w:styleId="a5">
    <w:name w:val="Balloon Text"/>
    <w:basedOn w:val="a"/>
    <w:link w:val="a6"/>
    <w:rsid w:val="00A1576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A15766"/>
    <w:rPr>
      <w:rFonts w:ascii="Tahoma" w:hAnsi="Tahoma" w:cs="Tahoma"/>
      <w:sz w:val="16"/>
      <w:szCs w:val="16"/>
    </w:rPr>
  </w:style>
  <w:style w:type="paragraph" w:styleId="a7">
    <w:name w:val="List Paragraph"/>
    <w:basedOn w:val="a"/>
    <w:link w:val="a8"/>
    <w:uiPriority w:val="34"/>
    <w:qFormat/>
    <w:rsid w:val="00790641"/>
    <w:pPr>
      <w:ind w:left="720"/>
      <w:contextualSpacing/>
    </w:pPr>
  </w:style>
  <w:style w:type="paragraph" w:styleId="a9">
    <w:name w:val="Body Text"/>
    <w:basedOn w:val="a"/>
    <w:link w:val="aa"/>
    <w:rsid w:val="00BD19E6"/>
    <w:pPr>
      <w:jc w:val="both"/>
    </w:pPr>
  </w:style>
  <w:style w:type="character" w:customStyle="1" w:styleId="aa">
    <w:name w:val="Основной текст Знак"/>
    <w:basedOn w:val="a0"/>
    <w:link w:val="a9"/>
    <w:rsid w:val="00BD19E6"/>
  </w:style>
  <w:style w:type="character" w:styleId="ab">
    <w:name w:val="Hyperlink"/>
    <w:basedOn w:val="a0"/>
    <w:rsid w:val="0036288D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rsid w:val="0036288D"/>
    <w:rPr>
      <w:b/>
      <w:sz w:val="44"/>
    </w:rPr>
  </w:style>
  <w:style w:type="character" w:customStyle="1" w:styleId="2">
    <w:name w:val="Основной текст (2)"/>
    <w:rsid w:val="0036288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styleId="ac">
    <w:name w:val="annotation reference"/>
    <w:basedOn w:val="a0"/>
    <w:uiPriority w:val="99"/>
    <w:unhideWhenUsed/>
    <w:rsid w:val="0036288D"/>
    <w:rPr>
      <w:sz w:val="16"/>
      <w:szCs w:val="16"/>
    </w:rPr>
  </w:style>
  <w:style w:type="table" w:customStyle="1" w:styleId="11">
    <w:name w:val="Сетка таблицы1"/>
    <w:basedOn w:val="a1"/>
    <w:next w:val="ad"/>
    <w:rsid w:val="003628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59"/>
    <w:rsid w:val="003628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Гипертекстовая ссылка"/>
    <w:basedOn w:val="a0"/>
    <w:uiPriority w:val="99"/>
    <w:qFormat/>
    <w:rsid w:val="00DF660E"/>
    <w:rPr>
      <w:b w:val="0"/>
      <w:bCs w:val="0"/>
      <w:color w:val="106BBE"/>
    </w:rPr>
  </w:style>
  <w:style w:type="character" w:customStyle="1" w:styleId="af">
    <w:name w:val="Цветовое выделение для Текст"/>
    <w:qFormat/>
    <w:rsid w:val="00DF660E"/>
  </w:style>
  <w:style w:type="paragraph" w:customStyle="1" w:styleId="docdata">
    <w:name w:val="docdata"/>
    <w:aliases w:val="docy,v5,18791,bqiaagaaeyqcaaagiaiaaangqgaabvrcaaaaaaaaaaaaaaaaaaaaaaaaaaaaaaaaaaaaaaaaaaaaaaaaaaaaaaaaaaaaaaaaaaaaaaaaaaaaaaaaaaaaaaaaaaaaaaaaaaaaaaaaaaaaaaaaaaaaaaaaaaaaaaaaaaaaaaaaaaaaaaaaaaaaaaaaaaaaaaaaaaaaaaaaaaaaaaaaaaaaaaaaaaaaaaaaaaaaaaa"/>
    <w:basedOn w:val="a"/>
    <w:rsid w:val="00DF660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f0">
    <w:name w:val="Normal (Web)"/>
    <w:basedOn w:val="a"/>
    <w:uiPriority w:val="99"/>
    <w:unhideWhenUsed/>
    <w:rsid w:val="00DF660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f1">
    <w:name w:val="No Spacing"/>
    <w:uiPriority w:val="1"/>
    <w:qFormat/>
    <w:rsid w:val="00B249E7"/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Абзац списка Знак"/>
    <w:link w:val="a7"/>
    <w:uiPriority w:val="99"/>
    <w:locked/>
    <w:rsid w:val="00C81517"/>
  </w:style>
  <w:style w:type="paragraph" w:styleId="af2">
    <w:name w:val="footer"/>
    <w:basedOn w:val="a"/>
    <w:link w:val="af3"/>
    <w:rsid w:val="003731E8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3731E8"/>
  </w:style>
  <w:style w:type="character" w:customStyle="1" w:styleId="a4">
    <w:name w:val="Верхний колонтитул Знак"/>
    <w:basedOn w:val="a0"/>
    <w:link w:val="a3"/>
    <w:uiPriority w:val="99"/>
    <w:rsid w:val="003731E8"/>
  </w:style>
  <w:style w:type="character" w:customStyle="1" w:styleId="40">
    <w:name w:val="Заголовок 4 Знак"/>
    <w:basedOn w:val="a0"/>
    <w:link w:val="4"/>
    <w:uiPriority w:val="99"/>
    <w:rsid w:val="00C4327F"/>
    <w:rPr>
      <w:rFonts w:ascii="Calibri Light" w:hAnsi="Calibri Light"/>
      <w:i/>
      <w:iCs/>
      <w:color w:val="2E74B5"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C4327F"/>
  </w:style>
  <w:style w:type="paragraph" w:customStyle="1" w:styleId="ConsPlusNormal">
    <w:name w:val="ConsPlusNormal"/>
    <w:rsid w:val="00C4327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C4327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4">
    <w:name w:val="Strong"/>
    <w:qFormat/>
    <w:rsid w:val="00C4327F"/>
    <w:rPr>
      <w:rFonts w:cs="Times New Roman"/>
      <w:b/>
    </w:rPr>
  </w:style>
  <w:style w:type="paragraph" w:customStyle="1" w:styleId="formattext">
    <w:name w:val="formattext"/>
    <w:basedOn w:val="a"/>
    <w:uiPriority w:val="99"/>
    <w:rsid w:val="00C4327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consplustitle">
    <w:name w:val="consplustitle"/>
    <w:basedOn w:val="a"/>
    <w:rsid w:val="00C4327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table" w:customStyle="1" w:styleId="20">
    <w:name w:val="Сетка таблицы2"/>
    <w:basedOn w:val="a1"/>
    <w:next w:val="ad"/>
    <w:uiPriority w:val="99"/>
    <w:rsid w:val="00C432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page number"/>
    <w:basedOn w:val="a0"/>
    <w:rsid w:val="00C4327F"/>
  </w:style>
  <w:style w:type="paragraph" w:customStyle="1" w:styleId="af6">
    <w:name w:val="Нормальный (таблица)"/>
    <w:basedOn w:val="a"/>
    <w:next w:val="a"/>
    <w:uiPriority w:val="99"/>
    <w:rsid w:val="00C4327F"/>
    <w:pPr>
      <w:widowControl w:val="0"/>
      <w:overflowPunct/>
      <w:jc w:val="both"/>
      <w:textAlignment w:val="auto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uiPriority w:val="99"/>
    <w:rsid w:val="00C4327F"/>
    <w:pPr>
      <w:widowControl w:val="0"/>
      <w:overflowPunct/>
      <w:textAlignment w:val="auto"/>
    </w:pPr>
    <w:rPr>
      <w:rFonts w:ascii="Courier New" w:hAnsi="Courier New" w:cs="Courier New"/>
      <w:sz w:val="24"/>
      <w:szCs w:val="24"/>
    </w:rPr>
  </w:style>
  <w:style w:type="paragraph" w:customStyle="1" w:styleId="af8">
    <w:name w:val="Прижатый влево"/>
    <w:basedOn w:val="a"/>
    <w:next w:val="a"/>
    <w:uiPriority w:val="99"/>
    <w:rsid w:val="00C4327F"/>
    <w:pPr>
      <w:widowControl w:val="0"/>
      <w:overflowPunct/>
      <w:textAlignment w:val="auto"/>
    </w:pPr>
    <w:rPr>
      <w:rFonts w:ascii="Times New Roman CYR" w:hAnsi="Times New Roman CYR" w:cs="Times New Roman CYR"/>
      <w:sz w:val="24"/>
      <w:szCs w:val="24"/>
    </w:rPr>
  </w:style>
  <w:style w:type="character" w:customStyle="1" w:styleId="af9">
    <w:name w:val="Цветовое выделение"/>
    <w:uiPriority w:val="99"/>
    <w:rsid w:val="00C4327F"/>
    <w:rPr>
      <w:b/>
      <w:bCs/>
      <w:color w:val="26282F"/>
    </w:rPr>
  </w:style>
  <w:style w:type="character" w:customStyle="1" w:styleId="afa">
    <w:name w:val="Продолжение ссылки"/>
    <w:basedOn w:val="ae"/>
    <w:uiPriority w:val="99"/>
    <w:rsid w:val="00C4327F"/>
    <w:rPr>
      <w:b w:val="0"/>
      <w:bCs w:val="0"/>
      <w:color w:val="106BBE"/>
    </w:rPr>
  </w:style>
  <w:style w:type="character" w:customStyle="1" w:styleId="21">
    <w:name w:val="Основной текст (2)_"/>
    <w:basedOn w:val="a0"/>
    <w:rsid w:val="00C4327F"/>
    <w:rPr>
      <w:shd w:val="clear" w:color="auto" w:fill="FFFFFF"/>
    </w:rPr>
  </w:style>
  <w:style w:type="character" w:customStyle="1" w:styleId="2Exact">
    <w:name w:val="Основной текст (2) Exact"/>
    <w:basedOn w:val="a0"/>
    <w:rsid w:val="00C432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sid w:val="00C4327F"/>
    <w:rPr>
      <w:b/>
      <w:bCs/>
      <w:shd w:val="clear" w:color="auto" w:fill="FFFFFF"/>
    </w:rPr>
  </w:style>
  <w:style w:type="character" w:customStyle="1" w:styleId="afb">
    <w:name w:val="Подпись к таблице_"/>
    <w:basedOn w:val="a0"/>
    <w:rsid w:val="00C432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1">
    <w:name w:val="Основной текст (4)_"/>
    <w:basedOn w:val="a0"/>
    <w:link w:val="42"/>
    <w:rsid w:val="00C4327F"/>
    <w:rPr>
      <w:b/>
      <w:bCs/>
      <w:shd w:val="clear" w:color="auto" w:fill="FFFFFF"/>
    </w:rPr>
  </w:style>
  <w:style w:type="character" w:customStyle="1" w:styleId="13">
    <w:name w:val="Заголовок №1_"/>
    <w:basedOn w:val="a0"/>
    <w:link w:val="14"/>
    <w:rsid w:val="00C4327F"/>
    <w:rPr>
      <w:b/>
      <w:bCs/>
      <w:shd w:val="clear" w:color="auto" w:fill="FFFFFF"/>
    </w:rPr>
  </w:style>
  <w:style w:type="character" w:customStyle="1" w:styleId="1Exact">
    <w:name w:val="Заголовок №1 Exact"/>
    <w:basedOn w:val="a0"/>
    <w:rsid w:val="00C4327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Exact">
    <w:name w:val="Подпись к таблице Exact"/>
    <w:basedOn w:val="a0"/>
    <w:rsid w:val="00C432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fc">
    <w:name w:val="Подпись к таблице"/>
    <w:basedOn w:val="afb"/>
    <w:rsid w:val="00C432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C4327F"/>
    <w:pPr>
      <w:widowControl w:val="0"/>
      <w:shd w:val="clear" w:color="auto" w:fill="FFFFFF"/>
      <w:overflowPunct/>
      <w:autoSpaceDE/>
      <w:autoSpaceDN/>
      <w:adjustRightInd/>
      <w:spacing w:before="240" w:after="240" w:line="552" w:lineRule="exact"/>
      <w:jc w:val="center"/>
      <w:textAlignment w:val="auto"/>
    </w:pPr>
    <w:rPr>
      <w:b/>
      <w:bCs/>
    </w:rPr>
  </w:style>
  <w:style w:type="paragraph" w:customStyle="1" w:styleId="42">
    <w:name w:val="Основной текст (4)"/>
    <w:basedOn w:val="a"/>
    <w:link w:val="41"/>
    <w:rsid w:val="00C4327F"/>
    <w:pPr>
      <w:widowControl w:val="0"/>
      <w:shd w:val="clear" w:color="auto" w:fill="FFFFFF"/>
      <w:overflowPunct/>
      <w:autoSpaceDE/>
      <w:autoSpaceDN/>
      <w:adjustRightInd/>
      <w:spacing w:before="720" w:after="180" w:line="250" w:lineRule="exact"/>
      <w:jc w:val="center"/>
      <w:textAlignment w:val="auto"/>
    </w:pPr>
    <w:rPr>
      <w:b/>
      <w:bCs/>
    </w:rPr>
  </w:style>
  <w:style w:type="paragraph" w:customStyle="1" w:styleId="14">
    <w:name w:val="Заголовок №1"/>
    <w:basedOn w:val="a"/>
    <w:link w:val="13"/>
    <w:rsid w:val="00C4327F"/>
    <w:pPr>
      <w:widowControl w:val="0"/>
      <w:shd w:val="clear" w:color="auto" w:fill="FFFFFF"/>
      <w:overflowPunct/>
      <w:autoSpaceDE/>
      <w:autoSpaceDN/>
      <w:adjustRightInd/>
      <w:spacing w:after="240" w:line="0" w:lineRule="atLeast"/>
      <w:jc w:val="both"/>
      <w:textAlignment w:val="auto"/>
      <w:outlineLvl w:val="0"/>
    </w:pPr>
    <w:rPr>
      <w:b/>
      <w:bCs/>
    </w:rPr>
  </w:style>
  <w:style w:type="paragraph" w:styleId="afd">
    <w:name w:val="Title"/>
    <w:basedOn w:val="a"/>
    <w:link w:val="afe"/>
    <w:qFormat/>
    <w:rsid w:val="00C4327F"/>
    <w:pPr>
      <w:overflowPunct/>
      <w:autoSpaceDE/>
      <w:autoSpaceDN/>
      <w:adjustRightInd/>
      <w:spacing w:line="288" w:lineRule="auto"/>
      <w:jc w:val="center"/>
      <w:textAlignment w:val="auto"/>
    </w:pPr>
    <w:rPr>
      <w:sz w:val="32"/>
    </w:rPr>
  </w:style>
  <w:style w:type="character" w:customStyle="1" w:styleId="afe">
    <w:name w:val="Название Знак"/>
    <w:basedOn w:val="a0"/>
    <w:link w:val="afd"/>
    <w:rsid w:val="00C4327F"/>
    <w:rPr>
      <w:sz w:val="32"/>
    </w:rPr>
  </w:style>
  <w:style w:type="paragraph" w:styleId="aff">
    <w:name w:val="caption"/>
    <w:basedOn w:val="a"/>
    <w:next w:val="a"/>
    <w:qFormat/>
    <w:rsid w:val="00C4327F"/>
    <w:pPr>
      <w:overflowPunct/>
      <w:autoSpaceDE/>
      <w:autoSpaceDN/>
      <w:adjustRightInd/>
      <w:spacing w:line="288" w:lineRule="auto"/>
      <w:jc w:val="center"/>
      <w:textAlignment w:val="auto"/>
    </w:pPr>
    <w:rPr>
      <w:b/>
      <w:sz w:val="36"/>
    </w:rPr>
  </w:style>
  <w:style w:type="paragraph" w:styleId="aff0">
    <w:name w:val="Document Map"/>
    <w:basedOn w:val="a"/>
    <w:link w:val="aff1"/>
    <w:rsid w:val="00C4327F"/>
    <w:pPr>
      <w:shd w:val="clear" w:color="auto" w:fill="000080"/>
      <w:overflowPunct/>
      <w:autoSpaceDE/>
      <w:autoSpaceDN/>
      <w:adjustRightInd/>
      <w:textAlignment w:val="auto"/>
    </w:pPr>
    <w:rPr>
      <w:rFonts w:ascii="Tahoma" w:hAnsi="Tahoma" w:cs="Tahoma"/>
      <w:sz w:val="26"/>
    </w:rPr>
  </w:style>
  <w:style w:type="character" w:customStyle="1" w:styleId="aff1">
    <w:name w:val="Схема документа Знак"/>
    <w:basedOn w:val="a0"/>
    <w:link w:val="aff0"/>
    <w:rsid w:val="00C4327F"/>
    <w:rPr>
      <w:rFonts w:ascii="Tahoma" w:hAnsi="Tahoma" w:cs="Tahoma"/>
      <w:sz w:val="26"/>
      <w:shd w:val="clear" w:color="auto" w:fill="000080"/>
    </w:rPr>
  </w:style>
  <w:style w:type="paragraph" w:customStyle="1" w:styleId="ConsPlusTitle0">
    <w:name w:val="ConsPlusTitle"/>
    <w:rsid w:val="00C4327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Cell">
    <w:name w:val="ConsPlusCell"/>
    <w:rsid w:val="00C4327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C4327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rsid w:val="00C4327F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C4327F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C4327F"/>
    <w:pPr>
      <w:widowControl w:val="0"/>
      <w:autoSpaceDE w:val="0"/>
      <w:autoSpaceDN w:val="0"/>
    </w:pPr>
    <w:rPr>
      <w:rFonts w:ascii="Arial" w:hAnsi="Arial" w:cs="Arial"/>
    </w:rPr>
  </w:style>
  <w:style w:type="paragraph" w:styleId="22">
    <w:name w:val="Body Text Indent 2"/>
    <w:basedOn w:val="a"/>
    <w:link w:val="23"/>
    <w:rsid w:val="00C52F8F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C52F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38A3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qFormat/>
    <w:rsid w:val="00D73928"/>
    <w:pPr>
      <w:keepNext/>
      <w:spacing w:before="600" w:after="120"/>
      <w:jc w:val="center"/>
      <w:outlineLvl w:val="0"/>
    </w:pPr>
    <w:rPr>
      <w:b/>
      <w:sz w:val="44"/>
    </w:rPr>
  </w:style>
  <w:style w:type="paragraph" w:styleId="4">
    <w:name w:val="heading 4"/>
    <w:basedOn w:val="a"/>
    <w:next w:val="a"/>
    <w:link w:val="40"/>
    <w:uiPriority w:val="99"/>
    <w:qFormat/>
    <w:rsid w:val="00C4327F"/>
    <w:pPr>
      <w:keepNext/>
      <w:keepLines/>
      <w:overflowPunct/>
      <w:autoSpaceDE/>
      <w:autoSpaceDN/>
      <w:adjustRightInd/>
      <w:spacing w:before="40"/>
      <w:textAlignment w:val="auto"/>
      <w:outlineLvl w:val="3"/>
    </w:pPr>
    <w:rPr>
      <w:rFonts w:ascii="Calibri Light" w:hAnsi="Calibri Light"/>
      <w:i/>
      <w:iCs/>
      <w:color w:val="2E74B5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73928"/>
    <w:pPr>
      <w:tabs>
        <w:tab w:val="center" w:pos="4677"/>
        <w:tab w:val="right" w:pos="9355"/>
      </w:tabs>
    </w:pPr>
  </w:style>
  <w:style w:type="paragraph" w:styleId="a5">
    <w:name w:val="Balloon Text"/>
    <w:basedOn w:val="a"/>
    <w:link w:val="a6"/>
    <w:rsid w:val="00A1576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A15766"/>
    <w:rPr>
      <w:rFonts w:ascii="Tahoma" w:hAnsi="Tahoma" w:cs="Tahoma"/>
      <w:sz w:val="16"/>
      <w:szCs w:val="16"/>
    </w:rPr>
  </w:style>
  <w:style w:type="paragraph" w:styleId="a7">
    <w:name w:val="List Paragraph"/>
    <w:basedOn w:val="a"/>
    <w:link w:val="a8"/>
    <w:uiPriority w:val="34"/>
    <w:qFormat/>
    <w:rsid w:val="00790641"/>
    <w:pPr>
      <w:ind w:left="720"/>
      <w:contextualSpacing/>
    </w:pPr>
  </w:style>
  <w:style w:type="paragraph" w:styleId="a9">
    <w:name w:val="Body Text"/>
    <w:basedOn w:val="a"/>
    <w:link w:val="aa"/>
    <w:rsid w:val="00BD19E6"/>
    <w:pPr>
      <w:jc w:val="both"/>
    </w:pPr>
  </w:style>
  <w:style w:type="character" w:customStyle="1" w:styleId="aa">
    <w:name w:val="Основной текст Знак"/>
    <w:basedOn w:val="a0"/>
    <w:link w:val="a9"/>
    <w:rsid w:val="00BD19E6"/>
  </w:style>
  <w:style w:type="character" w:styleId="ab">
    <w:name w:val="Hyperlink"/>
    <w:basedOn w:val="a0"/>
    <w:rsid w:val="0036288D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rsid w:val="0036288D"/>
    <w:rPr>
      <w:b/>
      <w:sz w:val="44"/>
    </w:rPr>
  </w:style>
  <w:style w:type="character" w:customStyle="1" w:styleId="2">
    <w:name w:val="Основной текст (2)"/>
    <w:rsid w:val="0036288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styleId="ac">
    <w:name w:val="annotation reference"/>
    <w:basedOn w:val="a0"/>
    <w:uiPriority w:val="99"/>
    <w:unhideWhenUsed/>
    <w:rsid w:val="0036288D"/>
    <w:rPr>
      <w:sz w:val="16"/>
      <w:szCs w:val="16"/>
    </w:rPr>
  </w:style>
  <w:style w:type="table" w:customStyle="1" w:styleId="11">
    <w:name w:val="Сетка таблицы1"/>
    <w:basedOn w:val="a1"/>
    <w:next w:val="ad"/>
    <w:rsid w:val="003628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59"/>
    <w:rsid w:val="003628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Гипертекстовая ссылка"/>
    <w:basedOn w:val="a0"/>
    <w:uiPriority w:val="99"/>
    <w:qFormat/>
    <w:rsid w:val="00DF660E"/>
    <w:rPr>
      <w:b w:val="0"/>
      <w:bCs w:val="0"/>
      <w:color w:val="106BBE"/>
    </w:rPr>
  </w:style>
  <w:style w:type="character" w:customStyle="1" w:styleId="af">
    <w:name w:val="Цветовое выделение для Текст"/>
    <w:qFormat/>
    <w:rsid w:val="00DF660E"/>
  </w:style>
  <w:style w:type="paragraph" w:customStyle="1" w:styleId="docdata">
    <w:name w:val="docdata"/>
    <w:aliases w:val="docy,v5,18791,bqiaagaaeyqcaaagiaiaaangqgaabvrcaaaaaaaaaaaaaaaaaaaaaaaaaaaaaaaaaaaaaaaaaaaaaaaaaaaaaaaaaaaaaaaaaaaaaaaaaaaaaaaaaaaaaaaaaaaaaaaaaaaaaaaaaaaaaaaaaaaaaaaaaaaaaaaaaaaaaaaaaaaaaaaaaaaaaaaaaaaaaaaaaaaaaaaaaaaaaaaaaaaaaaaaaaaaaaaaaaaaaaa"/>
    <w:basedOn w:val="a"/>
    <w:rsid w:val="00DF660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f0">
    <w:name w:val="Normal (Web)"/>
    <w:basedOn w:val="a"/>
    <w:uiPriority w:val="99"/>
    <w:unhideWhenUsed/>
    <w:rsid w:val="00DF660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f1">
    <w:name w:val="No Spacing"/>
    <w:uiPriority w:val="1"/>
    <w:qFormat/>
    <w:rsid w:val="00B249E7"/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Абзац списка Знак"/>
    <w:link w:val="a7"/>
    <w:uiPriority w:val="99"/>
    <w:locked/>
    <w:rsid w:val="00C81517"/>
  </w:style>
  <w:style w:type="paragraph" w:styleId="af2">
    <w:name w:val="footer"/>
    <w:basedOn w:val="a"/>
    <w:link w:val="af3"/>
    <w:rsid w:val="003731E8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3731E8"/>
  </w:style>
  <w:style w:type="character" w:customStyle="1" w:styleId="a4">
    <w:name w:val="Верхний колонтитул Знак"/>
    <w:basedOn w:val="a0"/>
    <w:link w:val="a3"/>
    <w:uiPriority w:val="99"/>
    <w:rsid w:val="003731E8"/>
  </w:style>
  <w:style w:type="character" w:customStyle="1" w:styleId="40">
    <w:name w:val="Заголовок 4 Знак"/>
    <w:basedOn w:val="a0"/>
    <w:link w:val="4"/>
    <w:uiPriority w:val="99"/>
    <w:rsid w:val="00C4327F"/>
    <w:rPr>
      <w:rFonts w:ascii="Calibri Light" w:hAnsi="Calibri Light"/>
      <w:i/>
      <w:iCs/>
      <w:color w:val="2E74B5"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C4327F"/>
  </w:style>
  <w:style w:type="paragraph" w:customStyle="1" w:styleId="ConsPlusNormal">
    <w:name w:val="ConsPlusNormal"/>
    <w:rsid w:val="00C4327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C4327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4">
    <w:name w:val="Strong"/>
    <w:qFormat/>
    <w:rsid w:val="00C4327F"/>
    <w:rPr>
      <w:rFonts w:cs="Times New Roman"/>
      <w:b/>
    </w:rPr>
  </w:style>
  <w:style w:type="paragraph" w:customStyle="1" w:styleId="formattext">
    <w:name w:val="formattext"/>
    <w:basedOn w:val="a"/>
    <w:uiPriority w:val="99"/>
    <w:rsid w:val="00C4327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consplustitle">
    <w:name w:val="consplustitle"/>
    <w:basedOn w:val="a"/>
    <w:rsid w:val="00C4327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table" w:customStyle="1" w:styleId="20">
    <w:name w:val="Сетка таблицы2"/>
    <w:basedOn w:val="a1"/>
    <w:next w:val="ad"/>
    <w:uiPriority w:val="99"/>
    <w:rsid w:val="00C432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page number"/>
    <w:basedOn w:val="a0"/>
    <w:rsid w:val="00C4327F"/>
  </w:style>
  <w:style w:type="paragraph" w:customStyle="1" w:styleId="af6">
    <w:name w:val="Нормальный (таблица)"/>
    <w:basedOn w:val="a"/>
    <w:next w:val="a"/>
    <w:uiPriority w:val="99"/>
    <w:rsid w:val="00C4327F"/>
    <w:pPr>
      <w:widowControl w:val="0"/>
      <w:overflowPunct/>
      <w:jc w:val="both"/>
      <w:textAlignment w:val="auto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uiPriority w:val="99"/>
    <w:rsid w:val="00C4327F"/>
    <w:pPr>
      <w:widowControl w:val="0"/>
      <w:overflowPunct/>
      <w:textAlignment w:val="auto"/>
    </w:pPr>
    <w:rPr>
      <w:rFonts w:ascii="Courier New" w:hAnsi="Courier New" w:cs="Courier New"/>
      <w:sz w:val="24"/>
      <w:szCs w:val="24"/>
    </w:rPr>
  </w:style>
  <w:style w:type="paragraph" w:customStyle="1" w:styleId="af8">
    <w:name w:val="Прижатый влево"/>
    <w:basedOn w:val="a"/>
    <w:next w:val="a"/>
    <w:uiPriority w:val="99"/>
    <w:rsid w:val="00C4327F"/>
    <w:pPr>
      <w:widowControl w:val="0"/>
      <w:overflowPunct/>
      <w:textAlignment w:val="auto"/>
    </w:pPr>
    <w:rPr>
      <w:rFonts w:ascii="Times New Roman CYR" w:hAnsi="Times New Roman CYR" w:cs="Times New Roman CYR"/>
      <w:sz w:val="24"/>
      <w:szCs w:val="24"/>
    </w:rPr>
  </w:style>
  <w:style w:type="character" w:customStyle="1" w:styleId="af9">
    <w:name w:val="Цветовое выделение"/>
    <w:uiPriority w:val="99"/>
    <w:rsid w:val="00C4327F"/>
    <w:rPr>
      <w:b/>
      <w:bCs/>
      <w:color w:val="26282F"/>
    </w:rPr>
  </w:style>
  <w:style w:type="character" w:customStyle="1" w:styleId="afa">
    <w:name w:val="Продолжение ссылки"/>
    <w:basedOn w:val="ae"/>
    <w:uiPriority w:val="99"/>
    <w:rsid w:val="00C4327F"/>
    <w:rPr>
      <w:b w:val="0"/>
      <w:bCs w:val="0"/>
      <w:color w:val="106BBE"/>
    </w:rPr>
  </w:style>
  <w:style w:type="character" w:customStyle="1" w:styleId="21">
    <w:name w:val="Основной текст (2)_"/>
    <w:basedOn w:val="a0"/>
    <w:rsid w:val="00C4327F"/>
    <w:rPr>
      <w:shd w:val="clear" w:color="auto" w:fill="FFFFFF"/>
    </w:rPr>
  </w:style>
  <w:style w:type="character" w:customStyle="1" w:styleId="2Exact">
    <w:name w:val="Основной текст (2) Exact"/>
    <w:basedOn w:val="a0"/>
    <w:rsid w:val="00C432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sid w:val="00C4327F"/>
    <w:rPr>
      <w:b/>
      <w:bCs/>
      <w:shd w:val="clear" w:color="auto" w:fill="FFFFFF"/>
    </w:rPr>
  </w:style>
  <w:style w:type="character" w:customStyle="1" w:styleId="afb">
    <w:name w:val="Подпись к таблице_"/>
    <w:basedOn w:val="a0"/>
    <w:rsid w:val="00C432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1">
    <w:name w:val="Основной текст (4)_"/>
    <w:basedOn w:val="a0"/>
    <w:link w:val="42"/>
    <w:rsid w:val="00C4327F"/>
    <w:rPr>
      <w:b/>
      <w:bCs/>
      <w:shd w:val="clear" w:color="auto" w:fill="FFFFFF"/>
    </w:rPr>
  </w:style>
  <w:style w:type="character" w:customStyle="1" w:styleId="13">
    <w:name w:val="Заголовок №1_"/>
    <w:basedOn w:val="a0"/>
    <w:link w:val="14"/>
    <w:rsid w:val="00C4327F"/>
    <w:rPr>
      <w:b/>
      <w:bCs/>
      <w:shd w:val="clear" w:color="auto" w:fill="FFFFFF"/>
    </w:rPr>
  </w:style>
  <w:style w:type="character" w:customStyle="1" w:styleId="1Exact">
    <w:name w:val="Заголовок №1 Exact"/>
    <w:basedOn w:val="a0"/>
    <w:rsid w:val="00C4327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Exact">
    <w:name w:val="Подпись к таблице Exact"/>
    <w:basedOn w:val="a0"/>
    <w:rsid w:val="00C432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fc">
    <w:name w:val="Подпись к таблице"/>
    <w:basedOn w:val="afb"/>
    <w:rsid w:val="00C432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C4327F"/>
    <w:pPr>
      <w:widowControl w:val="0"/>
      <w:shd w:val="clear" w:color="auto" w:fill="FFFFFF"/>
      <w:overflowPunct/>
      <w:autoSpaceDE/>
      <w:autoSpaceDN/>
      <w:adjustRightInd/>
      <w:spacing w:before="240" w:after="240" w:line="552" w:lineRule="exact"/>
      <w:jc w:val="center"/>
      <w:textAlignment w:val="auto"/>
    </w:pPr>
    <w:rPr>
      <w:b/>
      <w:bCs/>
    </w:rPr>
  </w:style>
  <w:style w:type="paragraph" w:customStyle="1" w:styleId="42">
    <w:name w:val="Основной текст (4)"/>
    <w:basedOn w:val="a"/>
    <w:link w:val="41"/>
    <w:rsid w:val="00C4327F"/>
    <w:pPr>
      <w:widowControl w:val="0"/>
      <w:shd w:val="clear" w:color="auto" w:fill="FFFFFF"/>
      <w:overflowPunct/>
      <w:autoSpaceDE/>
      <w:autoSpaceDN/>
      <w:adjustRightInd/>
      <w:spacing w:before="720" w:after="180" w:line="250" w:lineRule="exact"/>
      <w:jc w:val="center"/>
      <w:textAlignment w:val="auto"/>
    </w:pPr>
    <w:rPr>
      <w:b/>
      <w:bCs/>
    </w:rPr>
  </w:style>
  <w:style w:type="paragraph" w:customStyle="1" w:styleId="14">
    <w:name w:val="Заголовок №1"/>
    <w:basedOn w:val="a"/>
    <w:link w:val="13"/>
    <w:rsid w:val="00C4327F"/>
    <w:pPr>
      <w:widowControl w:val="0"/>
      <w:shd w:val="clear" w:color="auto" w:fill="FFFFFF"/>
      <w:overflowPunct/>
      <w:autoSpaceDE/>
      <w:autoSpaceDN/>
      <w:adjustRightInd/>
      <w:spacing w:after="240" w:line="0" w:lineRule="atLeast"/>
      <w:jc w:val="both"/>
      <w:textAlignment w:val="auto"/>
      <w:outlineLvl w:val="0"/>
    </w:pPr>
    <w:rPr>
      <w:b/>
      <w:bCs/>
    </w:rPr>
  </w:style>
  <w:style w:type="paragraph" w:styleId="afd">
    <w:name w:val="Title"/>
    <w:basedOn w:val="a"/>
    <w:link w:val="afe"/>
    <w:qFormat/>
    <w:rsid w:val="00C4327F"/>
    <w:pPr>
      <w:overflowPunct/>
      <w:autoSpaceDE/>
      <w:autoSpaceDN/>
      <w:adjustRightInd/>
      <w:spacing w:line="288" w:lineRule="auto"/>
      <w:jc w:val="center"/>
      <w:textAlignment w:val="auto"/>
    </w:pPr>
    <w:rPr>
      <w:sz w:val="32"/>
    </w:rPr>
  </w:style>
  <w:style w:type="character" w:customStyle="1" w:styleId="afe">
    <w:name w:val="Название Знак"/>
    <w:basedOn w:val="a0"/>
    <w:link w:val="afd"/>
    <w:rsid w:val="00C4327F"/>
    <w:rPr>
      <w:sz w:val="32"/>
    </w:rPr>
  </w:style>
  <w:style w:type="paragraph" w:styleId="aff">
    <w:name w:val="caption"/>
    <w:basedOn w:val="a"/>
    <w:next w:val="a"/>
    <w:qFormat/>
    <w:rsid w:val="00C4327F"/>
    <w:pPr>
      <w:overflowPunct/>
      <w:autoSpaceDE/>
      <w:autoSpaceDN/>
      <w:adjustRightInd/>
      <w:spacing w:line="288" w:lineRule="auto"/>
      <w:jc w:val="center"/>
      <w:textAlignment w:val="auto"/>
    </w:pPr>
    <w:rPr>
      <w:b/>
      <w:sz w:val="36"/>
    </w:rPr>
  </w:style>
  <w:style w:type="paragraph" w:styleId="aff0">
    <w:name w:val="Document Map"/>
    <w:basedOn w:val="a"/>
    <w:link w:val="aff1"/>
    <w:rsid w:val="00C4327F"/>
    <w:pPr>
      <w:shd w:val="clear" w:color="auto" w:fill="000080"/>
      <w:overflowPunct/>
      <w:autoSpaceDE/>
      <w:autoSpaceDN/>
      <w:adjustRightInd/>
      <w:textAlignment w:val="auto"/>
    </w:pPr>
    <w:rPr>
      <w:rFonts w:ascii="Tahoma" w:hAnsi="Tahoma" w:cs="Tahoma"/>
      <w:sz w:val="26"/>
    </w:rPr>
  </w:style>
  <w:style w:type="character" w:customStyle="1" w:styleId="aff1">
    <w:name w:val="Схема документа Знак"/>
    <w:basedOn w:val="a0"/>
    <w:link w:val="aff0"/>
    <w:rsid w:val="00C4327F"/>
    <w:rPr>
      <w:rFonts w:ascii="Tahoma" w:hAnsi="Tahoma" w:cs="Tahoma"/>
      <w:sz w:val="26"/>
      <w:shd w:val="clear" w:color="auto" w:fill="000080"/>
    </w:rPr>
  </w:style>
  <w:style w:type="paragraph" w:customStyle="1" w:styleId="ConsPlusTitle0">
    <w:name w:val="ConsPlusTitle"/>
    <w:rsid w:val="00C4327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Cell">
    <w:name w:val="ConsPlusCell"/>
    <w:rsid w:val="00C4327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C4327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rsid w:val="00C4327F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C4327F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C4327F"/>
    <w:pPr>
      <w:widowControl w:val="0"/>
      <w:autoSpaceDE w:val="0"/>
      <w:autoSpaceDN w:val="0"/>
    </w:pPr>
    <w:rPr>
      <w:rFonts w:ascii="Arial" w:hAnsi="Arial" w:cs="Arial"/>
    </w:rPr>
  </w:style>
  <w:style w:type="paragraph" w:styleId="22">
    <w:name w:val="Body Text Indent 2"/>
    <w:basedOn w:val="a"/>
    <w:link w:val="23"/>
    <w:rsid w:val="00C52F8F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C52F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42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esktop\&#1041;&#1083;&#1072;&#1085;&#1082;%20&#1087;&#1086;&#1089;&#1090;&#1072;&#1085;&#1086;&#1074;&#1083;&#1077;&#1085;&#1080;&#1077;%20do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постановление dot</Template>
  <TotalTime>1</TotalTime>
  <Pages>8</Pages>
  <Words>2129</Words>
  <Characters>12137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gtihaa</cp:lastModifiedBy>
  <cp:revision>2</cp:revision>
  <cp:lastPrinted>2025-05-27T11:52:00Z</cp:lastPrinted>
  <dcterms:created xsi:type="dcterms:W3CDTF">2025-08-11T10:38:00Z</dcterms:created>
  <dcterms:modified xsi:type="dcterms:W3CDTF">2025-08-11T10:38:00Z</dcterms:modified>
</cp:coreProperties>
</file>